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Lato" w:cs="Lato" w:eastAsia="Lato" w:hAnsi="Lato"/>
        </w:rPr>
      </w:pPr>
      <w:r w:rsidDel="00000000" w:rsidR="00000000" w:rsidRPr="00000000">
        <w:rPr>
          <w:rFonts w:ascii="Lato" w:cs="Lato" w:eastAsia="Lato" w:hAnsi="Lato"/>
          <w:sz w:val="26"/>
          <w:szCs w:val="26"/>
          <w:u w:val="single"/>
          <w:rtl w:val="0"/>
        </w:rPr>
        <w:t xml:space="preserve">Lesson Overview </w:t>
      </w:r>
      <w:r w:rsidDel="00000000" w:rsidR="00000000" w:rsidRPr="00000000">
        <w:rPr>
          <w:rtl w:val="0"/>
        </w:rPr>
      </w:r>
    </w:p>
    <w:p w:rsidR="00000000" w:rsidDel="00000000" w:rsidP="00000000" w:rsidRDefault="00000000" w:rsidRPr="00000000" w14:paraId="00000002">
      <w:pPr>
        <w:pageBreakBefore w:val="0"/>
        <w:spacing w:line="240" w:lineRule="auto"/>
        <w:jc w:val="left"/>
        <w:rPr>
          <w:rFonts w:ascii="Lato" w:cs="Lato" w:eastAsia="Lato" w:hAnsi="Lato"/>
        </w:rPr>
      </w:pPr>
      <w:r w:rsidDel="00000000" w:rsidR="00000000" w:rsidRPr="00000000">
        <w:rPr>
          <w:rtl w:val="0"/>
        </w:rPr>
      </w:r>
    </w:p>
    <w:tbl>
      <w:tblPr>
        <w:tblStyle w:val="Table1"/>
        <w:tblW w:w="107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25"/>
        <w:gridCol w:w="6960"/>
        <w:tblGridChange w:id="0">
          <w:tblGrid>
            <w:gridCol w:w="3825"/>
            <w:gridCol w:w="69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pageBreakBefore w:val="0"/>
              <w:rPr>
                <w:rFonts w:ascii="Lato" w:cs="Lato" w:eastAsia="Lato" w:hAnsi="Lato"/>
              </w:rPr>
            </w:pPr>
            <w:r w:rsidDel="00000000" w:rsidR="00000000" w:rsidRPr="00000000">
              <w:rPr>
                <w:rFonts w:ascii="Lato" w:cs="Lato" w:eastAsia="Lato" w:hAnsi="Lato"/>
                <w:rtl w:val="0"/>
              </w:rPr>
              <w:t xml:space="preserve">Grade 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pageBreakBefore w:val="0"/>
              <w:rPr>
                <w:rFonts w:ascii="Lato" w:cs="Lato" w:eastAsia="Lato" w:hAnsi="Lato"/>
              </w:rPr>
            </w:pPr>
            <w:r w:rsidDel="00000000" w:rsidR="00000000" w:rsidRPr="00000000">
              <w:rPr>
                <w:rFonts w:ascii="Lato" w:cs="Lato" w:eastAsia="Lato" w:hAnsi="Lato"/>
                <w:rtl w:val="0"/>
              </w:rPr>
              <w:t xml:space="preserve">High School Level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pageBreakBefore w:val="0"/>
              <w:rPr>
                <w:rFonts w:ascii="Lato" w:cs="Lato" w:eastAsia="Lato" w:hAnsi="Lato"/>
              </w:rPr>
            </w:pPr>
            <w:r w:rsidDel="00000000" w:rsidR="00000000" w:rsidRPr="00000000">
              <w:rPr>
                <w:rFonts w:ascii="Lato" w:cs="Lato" w:eastAsia="Lato" w:hAnsi="Lato"/>
                <w:rtl w:val="0"/>
              </w:rPr>
              <w:t xml:space="preserve">Subject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pageBreakBefore w:val="0"/>
              <w:rPr>
                <w:rFonts w:ascii="Lato" w:cs="Lato" w:eastAsia="Lato" w:hAnsi="Lato"/>
              </w:rPr>
            </w:pPr>
            <w:r w:rsidDel="00000000" w:rsidR="00000000" w:rsidRPr="00000000">
              <w:rPr>
                <w:rFonts w:ascii="Lato" w:cs="Lato" w:eastAsia="Lato" w:hAnsi="Lato"/>
                <w:rtl w:val="0"/>
              </w:rPr>
              <w:t xml:space="preserve">World Politics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pageBreakBefore w:val="0"/>
              <w:spacing w:line="240" w:lineRule="auto"/>
              <w:rPr>
                <w:rFonts w:ascii="Lato" w:cs="Lato" w:eastAsia="Lato" w:hAnsi="Lato"/>
                <w:i w:val="1"/>
                <w:iCs w:val="1"/>
              </w:rPr>
            </w:pPr>
            <w:r w:rsidDel="00000000" w:rsidR="00000000" w:rsidRPr="00000000">
              <w:rPr>
                <w:rFonts w:ascii="Lato" w:cs="Lato" w:eastAsia="Lato" w:hAnsi="Lato"/>
                <w:rtl w:val="0"/>
              </w:rPr>
              <w:t xml:space="preserve">Lesson Summary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spacing w:after="200" w:lineRule="auto"/>
              <w:rPr>
                <w:rFonts w:ascii="Lato" w:cs="Lato" w:eastAsia="Lato" w:hAnsi="Lato"/>
              </w:rPr>
            </w:pPr>
            <w:r w:rsidDel="00000000" w:rsidR="00000000" w:rsidRPr="00000000">
              <w:rPr>
                <w:rFonts w:ascii="Lato" w:cs="Lato" w:eastAsia="Lato" w:hAnsi="Lato"/>
                <w:rtl w:val="0"/>
              </w:rPr>
              <w:t xml:space="preserve">High school students play a crucial role as consumers in our food system. By understanding its challenges, they can take action to foster a nutritious and sustainable food environment.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pageBreakBefore w:val="0"/>
              <w:rPr>
                <w:rFonts w:ascii="Lato" w:cs="Lato" w:eastAsia="Lato" w:hAnsi="Lato"/>
                <w:i w:val="1"/>
                <w:iCs w:val="1"/>
              </w:rPr>
            </w:pPr>
            <w:r w:rsidDel="00000000" w:rsidR="00000000" w:rsidRPr="00000000">
              <w:rPr>
                <w:rFonts w:ascii="Lato" w:cs="Lato" w:eastAsia="Lato" w:hAnsi="Lato"/>
                <w:rtl w:val="0"/>
              </w:rPr>
              <w:t xml:space="preserve">Standards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rPr>
                <w:rFonts w:ascii="Lato" w:cs="Lato" w:eastAsia="Lato" w:hAnsi="Lato"/>
                <w:b w:val="1"/>
                <w:bCs w:val="1"/>
              </w:rPr>
            </w:pPr>
            <w:hyperlink r:id="rId6">
              <w:r w:rsidDel="00000000" w:rsidR="00000000" w:rsidRPr="00000000">
                <w:rPr>
                  <w:rFonts w:ascii="Lato" w:cs="Lato" w:eastAsia="Lato" w:hAnsi="Lato"/>
                  <w:b w:val="1"/>
                  <w:bCs w:val="1"/>
                  <w:color w:val="1155cc"/>
                  <w:u w:val="single"/>
                  <w:rtl w:val="0"/>
                </w:rPr>
                <w:t xml:space="preserve">Common Core Standards</w:t>
              </w:r>
            </w:hyperlink>
            <w:r w:rsidDel="00000000" w:rsidR="00000000" w:rsidRPr="00000000">
              <w:rPr>
                <w:rtl w:val="0"/>
              </w:rPr>
            </w:r>
          </w:p>
          <w:p w:rsidR="00000000" w:rsidDel="00000000" w:rsidP="00000000" w:rsidRDefault="00000000" w:rsidRPr="00000000" w14:paraId="0000000B">
            <w:pPr>
              <w:rPr>
                <w:rFonts w:ascii="Lato" w:cs="Lato" w:eastAsia="Lato" w:hAnsi="Lato"/>
              </w:rPr>
            </w:pPr>
            <w:r w:rsidDel="00000000" w:rsidR="00000000" w:rsidRPr="00000000">
              <w:rPr>
                <w:rFonts w:ascii="Lato" w:cs="Lato" w:eastAsia="Lato" w:hAnsi="Lato"/>
                <w:rtl w:val="0"/>
              </w:rPr>
              <w:t xml:space="preserve">CCSS.ELA-Literacy.RI.9-10.1</w:t>
            </w:r>
          </w:p>
          <w:p w:rsidR="00000000" w:rsidDel="00000000" w:rsidP="00000000" w:rsidRDefault="00000000" w:rsidRPr="00000000" w14:paraId="0000000C">
            <w:pPr>
              <w:spacing w:after="200" w:lineRule="auto"/>
              <w:rPr>
                <w:rFonts w:ascii="Lato" w:cs="Lato" w:eastAsia="Lato" w:hAnsi="Lato"/>
              </w:rPr>
            </w:pPr>
            <w:r w:rsidDel="00000000" w:rsidR="00000000" w:rsidRPr="00000000">
              <w:rPr>
                <w:rFonts w:ascii="Lato" w:cs="Lato" w:eastAsia="Lato" w:hAnsi="Lato"/>
                <w:rtl w:val="0"/>
              </w:rPr>
              <w:t xml:space="preserve">Cite strong and thorough textual evidence to support analysis of what the text says explicitly as well as inferences drawn from the text.</w:t>
            </w:r>
          </w:p>
          <w:p w:rsidR="00000000" w:rsidDel="00000000" w:rsidP="00000000" w:rsidRDefault="00000000" w:rsidRPr="00000000" w14:paraId="0000000D">
            <w:pPr>
              <w:rPr>
                <w:rFonts w:ascii="Lato" w:cs="Lato" w:eastAsia="Lato" w:hAnsi="Lato"/>
              </w:rPr>
            </w:pPr>
            <w:r w:rsidDel="00000000" w:rsidR="00000000" w:rsidRPr="00000000">
              <w:rPr>
                <w:rFonts w:ascii="Lato" w:cs="Lato" w:eastAsia="Lato" w:hAnsi="Lato"/>
                <w:rtl w:val="0"/>
              </w:rPr>
              <w:t xml:space="preserve">CCSS.ELA-Literacy.RI.9-10.2</w:t>
            </w:r>
          </w:p>
          <w:p w:rsidR="00000000" w:rsidDel="00000000" w:rsidP="00000000" w:rsidRDefault="00000000" w:rsidRPr="00000000" w14:paraId="0000000E">
            <w:pPr>
              <w:spacing w:after="200" w:lineRule="auto"/>
              <w:rPr>
                <w:rFonts w:ascii="Lato" w:cs="Lato" w:eastAsia="Lato" w:hAnsi="Lato"/>
              </w:rPr>
            </w:pPr>
            <w:r w:rsidDel="00000000" w:rsidR="00000000" w:rsidRPr="00000000">
              <w:rPr>
                <w:rFonts w:ascii="Lato" w:cs="Lato" w:eastAsia="Lato" w:hAnsi="Lato"/>
                <w:rtl w:val="0"/>
              </w:rPr>
              <w:t xml:space="preserve">Determine a central idea of a text and analyze its development over the course of the text, including how it emerges and is shaped and refined by specific details; provide an objective summary of the text.</w:t>
            </w:r>
          </w:p>
          <w:p w:rsidR="00000000" w:rsidDel="00000000" w:rsidP="00000000" w:rsidRDefault="00000000" w:rsidRPr="00000000" w14:paraId="0000000F">
            <w:pPr>
              <w:rPr>
                <w:rFonts w:ascii="Lato" w:cs="Lato" w:eastAsia="Lato" w:hAnsi="Lato"/>
              </w:rPr>
            </w:pPr>
            <w:r w:rsidDel="00000000" w:rsidR="00000000" w:rsidRPr="00000000">
              <w:rPr>
                <w:rFonts w:ascii="Lato" w:cs="Lato" w:eastAsia="Lato" w:hAnsi="Lato"/>
                <w:rtl w:val="0"/>
              </w:rPr>
              <w:t xml:space="preserve">CCSS.ELA-Literacy.W.9-10.2</w:t>
            </w:r>
          </w:p>
          <w:p w:rsidR="00000000" w:rsidDel="00000000" w:rsidP="00000000" w:rsidRDefault="00000000" w:rsidRPr="00000000" w14:paraId="00000010">
            <w:pPr>
              <w:spacing w:after="200" w:lineRule="auto"/>
              <w:rPr>
                <w:rFonts w:ascii="Lato" w:cs="Lato" w:eastAsia="Lato" w:hAnsi="Lato"/>
              </w:rPr>
            </w:pPr>
            <w:r w:rsidDel="00000000" w:rsidR="00000000" w:rsidRPr="00000000">
              <w:rPr>
                <w:rFonts w:ascii="Lato" w:cs="Lato" w:eastAsia="Lato" w:hAnsi="Lato"/>
                <w:rtl w:val="0"/>
              </w:rPr>
              <w:t xml:space="preserve">Write informative/explanatory texts to examine and convey complex ideas, concepts, and information clearly and accurately through the effective selection, organization, and analysis of content.</w:t>
            </w:r>
          </w:p>
          <w:p w:rsidR="00000000" w:rsidDel="00000000" w:rsidP="00000000" w:rsidRDefault="00000000" w:rsidRPr="00000000" w14:paraId="00000011">
            <w:pPr>
              <w:rPr>
                <w:rFonts w:ascii="Lato" w:cs="Lato" w:eastAsia="Lato" w:hAnsi="Lato"/>
              </w:rPr>
            </w:pPr>
            <w:r w:rsidDel="00000000" w:rsidR="00000000" w:rsidRPr="00000000">
              <w:rPr>
                <w:rFonts w:ascii="Lato" w:cs="Lato" w:eastAsia="Lato" w:hAnsi="Lato"/>
                <w:rtl w:val="0"/>
              </w:rPr>
              <w:t xml:space="preserve">CCSS.ELA-Literacy.W.9-10.2.a</w:t>
            </w:r>
          </w:p>
          <w:p w:rsidR="00000000" w:rsidDel="00000000" w:rsidP="00000000" w:rsidRDefault="00000000" w:rsidRPr="00000000" w14:paraId="00000012">
            <w:pPr>
              <w:spacing w:after="200" w:lineRule="auto"/>
              <w:rPr>
                <w:rFonts w:ascii="Lato" w:cs="Lato" w:eastAsia="Lato" w:hAnsi="Lato"/>
              </w:rPr>
            </w:pPr>
            <w:r w:rsidDel="00000000" w:rsidR="00000000" w:rsidRPr="00000000">
              <w:rPr>
                <w:rFonts w:ascii="Lato" w:cs="Lato" w:eastAsia="Lato" w:hAnsi="Lato"/>
                <w:rtl w:val="0"/>
              </w:rPr>
              <w:t xml:space="preserve">Introduce a topic; organize complex ideas, concepts, and information to make important connections and distinctions; include formatting (e.g., headings), graphics (e.g., figures, tables), and multimedia when useful to aid comprehension.</w:t>
            </w:r>
          </w:p>
          <w:p w:rsidR="00000000" w:rsidDel="00000000" w:rsidP="00000000" w:rsidRDefault="00000000" w:rsidRPr="00000000" w14:paraId="00000013">
            <w:pPr>
              <w:rPr>
                <w:rFonts w:ascii="Lato" w:cs="Lato" w:eastAsia="Lato" w:hAnsi="Lato"/>
              </w:rPr>
            </w:pPr>
            <w:r w:rsidDel="00000000" w:rsidR="00000000" w:rsidRPr="00000000">
              <w:rPr>
                <w:rFonts w:ascii="Lato" w:cs="Lato" w:eastAsia="Lato" w:hAnsi="Lato"/>
                <w:rtl w:val="0"/>
              </w:rPr>
              <w:t xml:space="preserve">CCSS.ELA-Literacy.W.9-10.2.b</w:t>
            </w:r>
          </w:p>
          <w:p w:rsidR="00000000" w:rsidDel="00000000" w:rsidP="00000000" w:rsidRDefault="00000000" w:rsidRPr="00000000" w14:paraId="00000014">
            <w:pPr>
              <w:spacing w:after="200" w:lineRule="auto"/>
              <w:rPr>
                <w:rFonts w:ascii="Lato" w:cs="Lato" w:eastAsia="Lato" w:hAnsi="Lato"/>
              </w:rPr>
            </w:pPr>
            <w:r w:rsidDel="00000000" w:rsidR="00000000" w:rsidRPr="00000000">
              <w:rPr>
                <w:rFonts w:ascii="Lato" w:cs="Lato" w:eastAsia="Lato" w:hAnsi="Lato"/>
                <w:rtl w:val="0"/>
              </w:rPr>
              <w:t xml:space="preserve">Develop the topic with well-chosen, relevant, and sufficient facts, extended definitions, concrete details, quotations, or other information and examples appropriate to the audience's knowledge of the topic.</w:t>
            </w:r>
          </w:p>
          <w:p w:rsidR="00000000" w:rsidDel="00000000" w:rsidP="00000000" w:rsidRDefault="00000000" w:rsidRPr="00000000" w14:paraId="00000015">
            <w:pPr>
              <w:rPr>
                <w:rFonts w:ascii="Lato" w:cs="Lato" w:eastAsia="Lato" w:hAnsi="Lato"/>
              </w:rPr>
            </w:pPr>
            <w:r w:rsidDel="00000000" w:rsidR="00000000" w:rsidRPr="00000000">
              <w:rPr>
                <w:rFonts w:ascii="Lato" w:cs="Lato" w:eastAsia="Lato" w:hAnsi="Lato"/>
                <w:rtl w:val="0"/>
              </w:rPr>
              <w:t xml:space="preserve">CCSS.ELA-Literacy.W.9-10.2.c</w:t>
            </w:r>
          </w:p>
          <w:p w:rsidR="00000000" w:rsidDel="00000000" w:rsidP="00000000" w:rsidRDefault="00000000" w:rsidRPr="00000000" w14:paraId="00000016">
            <w:pPr>
              <w:spacing w:after="200" w:lineRule="auto"/>
              <w:rPr>
                <w:rFonts w:ascii="Lato" w:cs="Lato" w:eastAsia="Lato" w:hAnsi="Lato"/>
              </w:rPr>
            </w:pPr>
            <w:r w:rsidDel="00000000" w:rsidR="00000000" w:rsidRPr="00000000">
              <w:rPr>
                <w:rFonts w:ascii="Lato" w:cs="Lato" w:eastAsia="Lato" w:hAnsi="Lato"/>
                <w:rtl w:val="0"/>
              </w:rPr>
              <w:t xml:space="preserve">Use appropriate and varied transitions to link the major sections of the text, create cohesion, and clarify the relationships among complex ideas and concepts.</w:t>
            </w:r>
          </w:p>
          <w:p w:rsidR="00000000" w:rsidDel="00000000" w:rsidP="00000000" w:rsidRDefault="00000000" w:rsidRPr="00000000" w14:paraId="00000017">
            <w:pPr>
              <w:rPr>
                <w:rFonts w:ascii="Lato" w:cs="Lato" w:eastAsia="Lato" w:hAnsi="Lato"/>
              </w:rPr>
            </w:pPr>
            <w:r w:rsidDel="00000000" w:rsidR="00000000" w:rsidRPr="00000000">
              <w:rPr>
                <w:rFonts w:ascii="Lato" w:cs="Lato" w:eastAsia="Lato" w:hAnsi="Lato"/>
                <w:rtl w:val="0"/>
              </w:rPr>
              <w:t xml:space="preserve">CCSS.ELA-Literacy.W.9-10.4</w:t>
            </w:r>
          </w:p>
          <w:p w:rsidR="00000000" w:rsidDel="00000000" w:rsidP="00000000" w:rsidRDefault="00000000" w:rsidRPr="00000000" w14:paraId="00000018">
            <w:pPr>
              <w:spacing w:after="200" w:lineRule="auto"/>
              <w:rPr>
                <w:rFonts w:ascii="Lato" w:cs="Lato" w:eastAsia="Lato" w:hAnsi="Lato"/>
              </w:rPr>
            </w:pPr>
            <w:r w:rsidDel="00000000" w:rsidR="00000000" w:rsidRPr="00000000">
              <w:rPr>
                <w:rFonts w:ascii="Lato" w:cs="Lato" w:eastAsia="Lato" w:hAnsi="Lato"/>
                <w:rtl w:val="0"/>
              </w:rPr>
              <w:t xml:space="preserve">Produce clear and coherent writing in which the development, organization, and style are appropriate to task, purpose, and audience. </w:t>
            </w:r>
          </w:p>
          <w:p w:rsidR="00000000" w:rsidDel="00000000" w:rsidP="00000000" w:rsidRDefault="00000000" w:rsidRPr="00000000" w14:paraId="00000019">
            <w:pPr>
              <w:rPr>
                <w:rFonts w:ascii="Lato" w:cs="Lato" w:eastAsia="Lato" w:hAnsi="Lato"/>
              </w:rPr>
            </w:pPr>
            <w:r w:rsidDel="00000000" w:rsidR="00000000" w:rsidRPr="00000000">
              <w:rPr>
                <w:rFonts w:ascii="Lato" w:cs="Lato" w:eastAsia="Lato" w:hAnsi="Lato"/>
                <w:rtl w:val="0"/>
              </w:rPr>
              <w:t xml:space="preserve">CCSS.ELA-Literacy.W.9-10.6</w:t>
            </w:r>
          </w:p>
          <w:p w:rsidR="00000000" w:rsidDel="00000000" w:rsidP="00000000" w:rsidRDefault="00000000" w:rsidRPr="00000000" w14:paraId="0000001A">
            <w:pPr>
              <w:rPr>
                <w:rFonts w:ascii="Lato" w:cs="Lato" w:eastAsia="Lato" w:hAnsi="Lato"/>
              </w:rPr>
            </w:pPr>
            <w:r w:rsidDel="00000000" w:rsidR="00000000" w:rsidRPr="00000000">
              <w:rPr>
                <w:rFonts w:ascii="Lato" w:cs="Lato" w:eastAsia="Lato" w:hAnsi="Lato"/>
                <w:rtl w:val="0"/>
              </w:rPr>
              <w:t xml:space="preserve">Use technology, including the Internet, to produce, publish, and update individual or shared writing products, taking advantage of technology's capacity to link to other information and to display information flexibly and dynamically.</w:t>
              <w:br w:type="textWrapping"/>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pageBreakBefore w:val="0"/>
              <w:rPr>
                <w:rFonts w:ascii="Lato" w:cs="Lato" w:eastAsia="Lato" w:hAnsi="Lato"/>
                <w:i w:val="1"/>
                <w:iCs w:val="1"/>
              </w:rPr>
            </w:pPr>
            <w:r w:rsidDel="00000000" w:rsidR="00000000" w:rsidRPr="00000000">
              <w:rPr>
                <w:rFonts w:ascii="Lato" w:cs="Lato" w:eastAsia="Lato" w:hAnsi="Lato"/>
                <w:rtl w:val="0"/>
              </w:rPr>
              <w:t xml:space="preserve">Focus Pulitzer Center news story/stories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200" w:lineRule="auto"/>
              <w:rPr>
                <w:rFonts w:ascii="Lato" w:cs="Lato" w:eastAsia="Lato" w:hAnsi="Lato"/>
              </w:rPr>
            </w:pPr>
            <w:r w:rsidDel="00000000" w:rsidR="00000000" w:rsidRPr="00000000">
              <w:rPr>
                <w:rFonts w:ascii="Lato" w:cs="Lato" w:eastAsia="Lato" w:hAnsi="Lato"/>
                <w:rtl w:val="0"/>
              </w:rPr>
              <w:t xml:space="preserve">“</w:t>
            </w:r>
            <w:hyperlink r:id="rId7">
              <w:r w:rsidDel="00000000" w:rsidR="00000000" w:rsidRPr="00000000">
                <w:rPr>
                  <w:rFonts w:ascii="Lato" w:cs="Lato" w:eastAsia="Lato" w:hAnsi="Lato"/>
                  <w:color w:val="1155cc"/>
                  <w:u w:val="single"/>
                  <w:rtl w:val="0"/>
                </w:rPr>
                <w:t xml:space="preserve">The Government Spends Millions To Open Grocery Stores in Food Deserts. The Real Test is Their Survival.</w:t>
              </w:r>
            </w:hyperlink>
            <w:r w:rsidDel="00000000" w:rsidR="00000000" w:rsidRPr="00000000">
              <w:rPr>
                <w:rFonts w:ascii="Lato" w:cs="Lato" w:eastAsia="Lato" w:hAnsi="Lato"/>
                <w:rtl w:val="0"/>
              </w:rPr>
              <w:t xml:space="preserve">” by Molly Parker and Julia Rendleman</w:t>
            </w:r>
            <w:r w:rsidDel="00000000" w:rsidR="00000000" w:rsidRPr="00000000">
              <w:rPr>
                <w:rtl w:val="0"/>
              </w:rPr>
            </w:r>
          </w:p>
          <w:p w:rsidR="00000000" w:rsidDel="00000000" w:rsidP="00000000" w:rsidRDefault="00000000" w:rsidRPr="00000000" w14:paraId="0000001D">
            <w:pPr>
              <w:widowControl w:val="0"/>
              <w:spacing w:after="200" w:lineRule="auto"/>
              <w:rPr>
                <w:rFonts w:ascii="Lato" w:cs="Lato" w:eastAsia="Lato" w:hAnsi="Lato"/>
              </w:rPr>
            </w:pPr>
            <w:r w:rsidDel="00000000" w:rsidR="00000000" w:rsidRPr="00000000">
              <w:rPr>
                <w:rFonts w:ascii="Lato" w:cs="Lato" w:eastAsia="Lato" w:hAnsi="Lato"/>
                <w:rtl w:val="0"/>
              </w:rPr>
              <w:t xml:space="preserve">“</w:t>
            </w:r>
            <w:hyperlink r:id="rId8">
              <w:r w:rsidDel="00000000" w:rsidR="00000000" w:rsidRPr="00000000">
                <w:rPr>
                  <w:rFonts w:ascii="Lato" w:cs="Lato" w:eastAsia="Lato" w:hAnsi="Lato"/>
                  <w:color w:val="1155cc"/>
                  <w:u w:val="single"/>
                  <w:rtl w:val="0"/>
                </w:rPr>
                <w:t xml:space="preserve">The Processed Food Fight</w:t>
              </w:r>
            </w:hyperlink>
            <w:r w:rsidDel="00000000" w:rsidR="00000000" w:rsidRPr="00000000">
              <w:rPr>
                <w:rFonts w:ascii="Lato" w:cs="Lato" w:eastAsia="Lato" w:hAnsi="Lato"/>
                <w:rtl w:val="0"/>
              </w:rPr>
              <w:t xml:space="preserve">” by Amos Zeeberg</w:t>
            </w:r>
            <w:r w:rsidDel="00000000" w:rsidR="00000000" w:rsidRPr="00000000">
              <w:rPr>
                <w:rtl w:val="0"/>
              </w:rPr>
            </w:r>
          </w:p>
          <w:p w:rsidR="00000000" w:rsidDel="00000000" w:rsidP="00000000" w:rsidRDefault="00000000" w:rsidRPr="00000000" w14:paraId="0000001E">
            <w:pPr>
              <w:spacing w:after="200" w:lineRule="auto"/>
              <w:rPr>
                <w:rFonts w:ascii="Lato" w:cs="Lato" w:eastAsia="Lato" w:hAnsi="Lato"/>
              </w:rPr>
            </w:pPr>
            <w:r w:rsidDel="00000000" w:rsidR="00000000" w:rsidRPr="00000000">
              <w:rPr>
                <w:rFonts w:ascii="Lato" w:cs="Lato" w:eastAsia="Lato" w:hAnsi="Lato"/>
                <w:rtl w:val="0"/>
              </w:rPr>
              <w:t xml:space="preserve">“</w:t>
            </w:r>
            <w:hyperlink r:id="rId9">
              <w:r w:rsidDel="00000000" w:rsidR="00000000" w:rsidRPr="00000000">
                <w:rPr>
                  <w:rFonts w:ascii="Lato" w:cs="Lato" w:eastAsia="Lato" w:hAnsi="Lato"/>
                  <w:color w:val="1155cc"/>
                  <w:u w:val="single"/>
                  <w:rtl w:val="0"/>
                </w:rPr>
                <w:t xml:space="preserve">This ‘Super Banana’ Was Designed To Save Lives. Will It Matter That It’s Orange?</w:t>
              </w:r>
            </w:hyperlink>
            <w:r w:rsidDel="00000000" w:rsidR="00000000" w:rsidRPr="00000000">
              <w:rPr>
                <w:rFonts w:ascii="Lato" w:cs="Lato" w:eastAsia="Lato" w:hAnsi="Lato"/>
                <w:rtl w:val="0"/>
              </w:rPr>
              <w:t xml:space="preserve">” by Agostino Petroni</w:t>
            </w:r>
            <w:r w:rsidDel="00000000" w:rsidR="00000000" w:rsidRPr="00000000">
              <w:rPr>
                <w:rtl w:val="0"/>
              </w:rPr>
            </w:r>
          </w:p>
          <w:p w:rsidR="00000000" w:rsidDel="00000000" w:rsidP="00000000" w:rsidRDefault="00000000" w:rsidRPr="00000000" w14:paraId="0000001F">
            <w:pPr>
              <w:spacing w:after="200" w:lineRule="auto"/>
              <w:rPr>
                <w:rFonts w:ascii="Lato" w:cs="Lato" w:eastAsia="Lato" w:hAnsi="Lato"/>
              </w:rPr>
            </w:pPr>
            <w:r w:rsidDel="00000000" w:rsidR="00000000" w:rsidRPr="00000000">
              <w:rPr>
                <w:rFonts w:ascii="Lato" w:cs="Lato" w:eastAsia="Lato" w:hAnsi="Lato"/>
                <w:rtl w:val="0"/>
              </w:rPr>
              <w:t xml:space="preserve">“</w:t>
            </w:r>
            <w:hyperlink r:id="rId10">
              <w:r w:rsidDel="00000000" w:rsidR="00000000" w:rsidRPr="00000000">
                <w:rPr>
                  <w:rFonts w:ascii="Lato" w:cs="Lato" w:eastAsia="Lato" w:hAnsi="Lato"/>
                  <w:color w:val="1155cc"/>
                  <w:u w:val="single"/>
                  <w:rtl w:val="0"/>
                </w:rPr>
                <w:t xml:space="preserve">How Uyghur Forced Labor Makes Seafood That Ends Up in School Lunches</w:t>
              </w:r>
            </w:hyperlink>
            <w:r w:rsidDel="00000000" w:rsidR="00000000" w:rsidRPr="00000000">
              <w:rPr>
                <w:rFonts w:ascii="Lato" w:cs="Lato" w:eastAsia="Lato" w:hAnsi="Lato"/>
                <w:rtl w:val="0"/>
              </w:rPr>
              <w:t xml:space="preserve">” by Ian Urbina</w:t>
            </w:r>
            <w:r w:rsidDel="00000000" w:rsidR="00000000" w:rsidRPr="00000000">
              <w:rPr>
                <w:rtl w:val="0"/>
              </w:rPr>
            </w:r>
          </w:p>
          <w:p w:rsidR="00000000" w:rsidDel="00000000" w:rsidP="00000000" w:rsidRDefault="00000000" w:rsidRPr="00000000" w14:paraId="00000020">
            <w:pPr>
              <w:widowControl w:val="0"/>
              <w:spacing w:after="200" w:lineRule="auto"/>
              <w:rPr>
                <w:rFonts w:ascii="Lato" w:cs="Lato" w:eastAsia="Lato" w:hAnsi="Lato"/>
              </w:rPr>
            </w:pPr>
            <w:r w:rsidDel="00000000" w:rsidR="00000000" w:rsidRPr="00000000">
              <w:rPr>
                <w:rFonts w:ascii="Lato" w:cs="Lato" w:eastAsia="Lato" w:hAnsi="Lato"/>
                <w:rtl w:val="0"/>
              </w:rPr>
              <w:t xml:space="preserve">“</w:t>
            </w:r>
            <w:hyperlink r:id="rId11">
              <w:r w:rsidDel="00000000" w:rsidR="00000000" w:rsidRPr="00000000">
                <w:rPr>
                  <w:rFonts w:ascii="Lato" w:cs="Lato" w:eastAsia="Lato" w:hAnsi="Lato"/>
                  <w:color w:val="1155cc"/>
                  <w:u w:val="single"/>
                  <w:rtl w:val="0"/>
                </w:rPr>
                <w:t xml:space="preserve">Adapting Our Food System to a Changing Climate</w:t>
              </w:r>
            </w:hyperlink>
            <w:r w:rsidDel="00000000" w:rsidR="00000000" w:rsidRPr="00000000">
              <w:rPr>
                <w:rFonts w:ascii="Lato" w:cs="Lato" w:eastAsia="Lato" w:hAnsi="Lato"/>
                <w:rtl w:val="0"/>
              </w:rPr>
              <w:t xml:space="preserve">” by Michelle Lotker</w:t>
            </w:r>
            <w:r w:rsidDel="00000000" w:rsidR="00000000" w:rsidRPr="00000000">
              <w:rPr>
                <w:rtl w:val="0"/>
              </w:rPr>
            </w:r>
          </w:p>
          <w:p w:rsidR="00000000" w:rsidDel="00000000" w:rsidP="00000000" w:rsidRDefault="00000000" w:rsidRPr="00000000" w14:paraId="00000021">
            <w:pPr>
              <w:widowControl w:val="0"/>
              <w:spacing w:after="200" w:lineRule="auto"/>
              <w:rPr>
                <w:rFonts w:ascii="Lato" w:cs="Lato" w:eastAsia="Lato" w:hAnsi="Lato"/>
              </w:rPr>
            </w:pPr>
            <w:r w:rsidDel="00000000" w:rsidR="00000000" w:rsidRPr="00000000">
              <w:rPr>
                <w:rFonts w:ascii="Lato" w:cs="Lato" w:eastAsia="Lato" w:hAnsi="Lato"/>
                <w:rtl w:val="0"/>
              </w:rPr>
              <w:t xml:space="preserve">“</w:t>
            </w:r>
            <w:hyperlink r:id="rId12">
              <w:r w:rsidDel="00000000" w:rsidR="00000000" w:rsidRPr="00000000">
                <w:rPr>
                  <w:rFonts w:ascii="Lato" w:cs="Lato" w:eastAsia="Lato" w:hAnsi="Lato"/>
                  <w:color w:val="1155cc"/>
                  <w:u w:val="single"/>
                  <w:rtl w:val="0"/>
                </w:rPr>
                <w:t xml:space="preserve">How an American Meat Broker Is Fueling Amazon Deforestation</w:t>
              </w:r>
            </w:hyperlink>
            <w:r w:rsidDel="00000000" w:rsidR="00000000" w:rsidRPr="00000000">
              <w:rPr>
                <w:rFonts w:ascii="Lato" w:cs="Lato" w:eastAsia="Lato" w:hAnsi="Lato"/>
                <w:rtl w:val="0"/>
              </w:rPr>
              <w:t xml:space="preserve">” by Sasha Chavkin</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pageBreakBefore w:val="0"/>
              <w:rPr>
                <w:rFonts w:ascii="Lato" w:cs="Lato" w:eastAsia="Lato" w:hAnsi="Lato"/>
                <w:i w:val="1"/>
                <w:iCs w:val="1"/>
              </w:rPr>
            </w:pPr>
            <w:r w:rsidDel="00000000" w:rsidR="00000000" w:rsidRPr="00000000">
              <w:rPr>
                <w:rFonts w:ascii="Lato" w:cs="Lato" w:eastAsia="Lato" w:hAnsi="Lato"/>
                <w:rtl w:val="0"/>
              </w:rPr>
              <w:t xml:space="preserve">Notes on Context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pageBreakBefore w:val="0"/>
              <w:spacing w:line="240" w:lineRule="auto"/>
              <w:rPr>
                <w:rFonts w:ascii="Lato" w:cs="Lato" w:eastAsia="Lato" w:hAnsi="Lato"/>
              </w:rPr>
            </w:pPr>
            <w:r w:rsidDel="00000000" w:rsidR="00000000" w:rsidRPr="00000000">
              <w:rPr>
                <w:rFonts w:ascii="Lato" w:cs="Lato" w:eastAsia="Lato" w:hAnsi="Lato"/>
                <w:rtl w:val="0"/>
              </w:rPr>
              <w:t xml:space="preserve">My students vary in reading comprehension abilities. Chunking text and using graphic organizers help them process complex material.</w:t>
              <w:br w:type="textWrapping"/>
            </w:r>
          </w:p>
        </w:tc>
      </w:tr>
    </w:tbl>
    <w:p w:rsidR="00000000" w:rsidDel="00000000" w:rsidP="00000000" w:rsidRDefault="00000000" w:rsidRPr="00000000" w14:paraId="00000024">
      <w:pPr>
        <w:pStyle w:val="Heading1"/>
        <w:pageBreakBefore w:val="0"/>
        <w:spacing w:line="240" w:lineRule="auto"/>
        <w:jc w:val="left"/>
        <w:rPr>
          <w:rFonts w:ascii="Lato" w:cs="Lato" w:eastAsia="Lato" w:hAnsi="Lato"/>
        </w:rPr>
      </w:pPr>
      <w:bookmarkStart w:colFirst="0" w:colLast="0" w:name="_6p5s66y2b7e9" w:id="0"/>
      <w:bookmarkEnd w:id="0"/>
      <w:r w:rsidDel="00000000" w:rsidR="00000000" w:rsidRPr="00000000">
        <w:rPr>
          <w:rtl w:val="0"/>
        </w:rPr>
      </w:r>
    </w:p>
    <w:p w:rsidR="00000000" w:rsidDel="00000000" w:rsidP="00000000" w:rsidRDefault="00000000" w:rsidRPr="00000000" w14:paraId="00000025">
      <w:pPr>
        <w:pStyle w:val="Heading1"/>
        <w:rPr/>
      </w:pPr>
      <w:bookmarkStart w:colFirst="0" w:colLast="0" w:name="_19tdjibsoieu" w:id="1"/>
      <w:bookmarkEnd w:id="1"/>
      <w:r w:rsidDel="00000000" w:rsidR="00000000" w:rsidRPr="00000000">
        <w:br w:type="page"/>
      </w:r>
      <w:r w:rsidDel="00000000" w:rsidR="00000000" w:rsidRPr="00000000">
        <w:rPr>
          <w:rtl w:val="0"/>
        </w:rPr>
      </w:r>
    </w:p>
    <w:p w:rsidR="00000000" w:rsidDel="00000000" w:rsidP="00000000" w:rsidRDefault="00000000" w:rsidRPr="00000000" w14:paraId="00000026">
      <w:pPr>
        <w:pStyle w:val="Heading1"/>
        <w:rPr>
          <w:rFonts w:ascii="Lato" w:cs="Lato" w:eastAsia="Lato" w:hAnsi="Lato"/>
        </w:rPr>
      </w:pPr>
      <w:bookmarkStart w:colFirst="0" w:colLast="0" w:name="_vyt5989xnxbg" w:id="2"/>
      <w:bookmarkEnd w:id="2"/>
      <w:r w:rsidDel="00000000" w:rsidR="00000000" w:rsidRPr="00000000">
        <w:rPr>
          <w:rtl w:val="0"/>
        </w:rPr>
        <w:t xml:space="preserve">Lesson Plan</w:t>
        <w:br w:type="textWrapping"/>
      </w:r>
      <w:r w:rsidDel="00000000" w:rsidR="00000000" w:rsidRPr="00000000">
        <w:rPr>
          <w:rtl w:val="0"/>
        </w:rPr>
      </w:r>
    </w:p>
    <w:tbl>
      <w:tblPr>
        <w:tblStyle w:val="Table2"/>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00"/>
        <w:tblGridChange w:id="0">
          <w:tblGrid>
            <w:gridCol w:w="108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jc w:val="center"/>
              <w:rPr>
                <w:rFonts w:ascii="Lato" w:cs="Lato" w:eastAsia="Lato" w:hAnsi="Lato"/>
                <w:sz w:val="24"/>
                <w:szCs w:val="24"/>
              </w:rPr>
            </w:pPr>
            <w:r w:rsidDel="00000000" w:rsidR="00000000" w:rsidRPr="00000000">
              <w:rPr>
                <w:rFonts w:ascii="Lato" w:cs="Lato" w:eastAsia="Lato" w:hAnsi="Lato"/>
                <w:b w:val="1"/>
                <w:bCs w:val="1"/>
                <w:sz w:val="24"/>
                <w:szCs w:val="24"/>
                <w:rtl w:val="0"/>
              </w:rPr>
              <w:t xml:space="preserve">Lesson Objective(s) or Essential Question(s)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line="276" w:lineRule="auto"/>
              <w:rPr>
                <w:rFonts w:ascii="Lato" w:cs="Lato" w:eastAsia="Lato" w:hAnsi="Lato"/>
              </w:rPr>
            </w:pPr>
            <w:r w:rsidDel="00000000" w:rsidR="00000000" w:rsidRPr="00000000">
              <w:rPr>
                <w:rFonts w:ascii="Lato" w:cs="Lato" w:eastAsia="Lato" w:hAnsi="Lato"/>
                <w:rtl w:val="0"/>
              </w:rPr>
              <w:t xml:space="preserve">What does a healthy and sustainable food system look like, and how can we move toward it?</w:t>
            </w:r>
          </w:p>
          <w:p w:rsidR="00000000" w:rsidDel="00000000" w:rsidP="00000000" w:rsidRDefault="00000000" w:rsidRPr="00000000" w14:paraId="00000029">
            <w:pPr>
              <w:widowControl w:val="0"/>
              <w:jc w:val="center"/>
              <w:rPr>
                <w:rFonts w:ascii="Lato" w:cs="Lato" w:eastAsia="Lato" w:hAnsi="La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jc w:val="center"/>
              <w:rPr>
                <w:rFonts w:ascii="Lato" w:cs="Lato" w:eastAsia="Lato" w:hAnsi="Lato"/>
                <w:sz w:val="24"/>
                <w:szCs w:val="24"/>
              </w:rPr>
            </w:pPr>
            <w:r w:rsidDel="00000000" w:rsidR="00000000" w:rsidRPr="00000000">
              <w:rPr>
                <w:rFonts w:ascii="Lato" w:cs="Lato" w:eastAsia="Lato" w:hAnsi="Lato"/>
                <w:b w:val="1"/>
                <w:bCs w:val="1"/>
                <w:sz w:val="24"/>
                <w:szCs w:val="24"/>
                <w:rtl w:val="0"/>
              </w:rPr>
              <w:t xml:space="preserve">Focus  Pulitzer Center News Story/Stories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line="276" w:lineRule="auto"/>
              <w:rPr>
                <w:rFonts w:ascii="Lato" w:cs="Lato" w:eastAsia="Lato" w:hAnsi="Lato"/>
                <w:b w:val="1"/>
                <w:bCs w:val="1"/>
              </w:rPr>
            </w:pPr>
            <w:r w:rsidDel="00000000" w:rsidR="00000000" w:rsidRPr="00000000">
              <w:rPr>
                <w:rFonts w:ascii="Lato" w:cs="Lato" w:eastAsia="Lato" w:hAnsi="Lato"/>
                <w:b w:val="1"/>
                <w:bCs w:val="1"/>
                <w:rtl w:val="0"/>
              </w:rPr>
              <w:t xml:space="preserve">Food Access:</w:t>
            </w:r>
          </w:p>
          <w:p w:rsidR="00000000" w:rsidDel="00000000" w:rsidP="00000000" w:rsidRDefault="00000000" w:rsidRPr="00000000" w14:paraId="0000002C">
            <w:pPr>
              <w:widowControl w:val="0"/>
              <w:spacing w:after="200" w:line="276" w:lineRule="auto"/>
              <w:rPr>
                <w:rFonts w:ascii="Lato" w:cs="Lato" w:eastAsia="Lato" w:hAnsi="Lato"/>
                <w:b w:val="1"/>
                <w:bCs w:val="1"/>
              </w:rPr>
            </w:pPr>
            <w:r w:rsidDel="00000000" w:rsidR="00000000" w:rsidRPr="00000000">
              <w:rPr>
                <w:rFonts w:ascii="Lato" w:cs="Lato" w:eastAsia="Lato" w:hAnsi="Lato"/>
                <w:rtl w:val="0"/>
              </w:rPr>
              <w:t xml:space="preserve">“</w:t>
            </w:r>
            <w:hyperlink r:id="rId13">
              <w:r w:rsidDel="00000000" w:rsidR="00000000" w:rsidRPr="00000000">
                <w:rPr>
                  <w:rFonts w:ascii="Lato" w:cs="Lato" w:eastAsia="Lato" w:hAnsi="Lato"/>
                  <w:color w:val="1155cc"/>
                  <w:u w:val="single"/>
                  <w:rtl w:val="0"/>
                </w:rPr>
                <w:t xml:space="preserve">The Government Spends Millions To Open Grocery Stores in Food Deserts. The Real Test is Their Survival.</w:t>
              </w:r>
            </w:hyperlink>
            <w:r w:rsidDel="00000000" w:rsidR="00000000" w:rsidRPr="00000000">
              <w:rPr>
                <w:rFonts w:ascii="Lato" w:cs="Lato" w:eastAsia="Lato" w:hAnsi="Lato"/>
                <w:rtl w:val="0"/>
              </w:rPr>
              <w:t xml:space="preserve">” by Molly Parker and Julia Rendleman</w:t>
              <w:br w:type="textWrapping"/>
              <w:t xml:space="preserve">“</w:t>
            </w:r>
            <w:hyperlink r:id="rId14">
              <w:r w:rsidDel="00000000" w:rsidR="00000000" w:rsidRPr="00000000">
                <w:rPr>
                  <w:rFonts w:ascii="Lato" w:cs="Lato" w:eastAsia="Lato" w:hAnsi="Lato"/>
                  <w:color w:val="1155cc"/>
                  <w:u w:val="single"/>
                  <w:rtl w:val="0"/>
                </w:rPr>
                <w:t xml:space="preserve">The Processed Food Fight</w:t>
              </w:r>
            </w:hyperlink>
            <w:r w:rsidDel="00000000" w:rsidR="00000000" w:rsidRPr="00000000">
              <w:rPr>
                <w:rFonts w:ascii="Lato" w:cs="Lato" w:eastAsia="Lato" w:hAnsi="Lato"/>
                <w:rtl w:val="0"/>
              </w:rPr>
              <w:t xml:space="preserve">” by Amos Zeeberg</w:t>
              <w:br w:type="textWrapping"/>
              <w:br w:type="textWrapping"/>
            </w:r>
            <w:r w:rsidDel="00000000" w:rsidR="00000000" w:rsidRPr="00000000">
              <w:rPr>
                <w:rFonts w:ascii="Lato" w:cs="Lato" w:eastAsia="Lato" w:hAnsi="Lato"/>
                <w:b w:val="1"/>
                <w:bCs w:val="1"/>
                <w:rtl w:val="0"/>
              </w:rPr>
              <w:t xml:space="preserve">Food Production:</w:t>
              <w:br w:type="textWrapping"/>
            </w:r>
            <w:r w:rsidDel="00000000" w:rsidR="00000000" w:rsidRPr="00000000">
              <w:rPr>
                <w:rFonts w:ascii="Lato" w:cs="Lato" w:eastAsia="Lato" w:hAnsi="Lato"/>
                <w:rtl w:val="0"/>
              </w:rPr>
              <w:t xml:space="preserve">“</w:t>
            </w:r>
            <w:hyperlink r:id="rId15">
              <w:r w:rsidDel="00000000" w:rsidR="00000000" w:rsidRPr="00000000">
                <w:rPr>
                  <w:rFonts w:ascii="Lato" w:cs="Lato" w:eastAsia="Lato" w:hAnsi="Lato"/>
                  <w:color w:val="1155cc"/>
                  <w:u w:val="single"/>
                  <w:rtl w:val="0"/>
                </w:rPr>
                <w:t xml:space="preserve">This ‘Super Banana’ Was Designed To Save Lives. Will It Matter That It’s Orange?</w:t>
              </w:r>
            </w:hyperlink>
            <w:r w:rsidDel="00000000" w:rsidR="00000000" w:rsidRPr="00000000">
              <w:rPr>
                <w:rFonts w:ascii="Lato" w:cs="Lato" w:eastAsia="Lato" w:hAnsi="Lato"/>
                <w:rtl w:val="0"/>
              </w:rPr>
              <w:t xml:space="preserve">” by Agostino Petroni</w:t>
              <w:br w:type="textWrapping"/>
              <w:t xml:space="preserve">“</w:t>
            </w:r>
            <w:hyperlink r:id="rId16">
              <w:r w:rsidDel="00000000" w:rsidR="00000000" w:rsidRPr="00000000">
                <w:rPr>
                  <w:rFonts w:ascii="Lato" w:cs="Lato" w:eastAsia="Lato" w:hAnsi="Lato"/>
                  <w:color w:val="1155cc"/>
                  <w:u w:val="single"/>
                  <w:rtl w:val="0"/>
                </w:rPr>
                <w:t xml:space="preserve">How Uyghur Forced Labor Makes Seafood That Ends Up in School Lunches</w:t>
              </w:r>
            </w:hyperlink>
            <w:r w:rsidDel="00000000" w:rsidR="00000000" w:rsidRPr="00000000">
              <w:rPr>
                <w:rFonts w:ascii="Lato" w:cs="Lato" w:eastAsia="Lato" w:hAnsi="Lato"/>
                <w:rtl w:val="0"/>
              </w:rPr>
              <w:t xml:space="preserve">” by Ian Urbina</w:t>
            </w:r>
            <w:r w:rsidDel="00000000" w:rsidR="00000000" w:rsidRPr="00000000">
              <w:rPr>
                <w:rtl w:val="0"/>
              </w:rPr>
            </w:r>
          </w:p>
          <w:p w:rsidR="00000000" w:rsidDel="00000000" w:rsidP="00000000" w:rsidRDefault="00000000" w:rsidRPr="00000000" w14:paraId="0000002D">
            <w:pPr>
              <w:widowControl w:val="0"/>
              <w:spacing w:line="276" w:lineRule="auto"/>
              <w:rPr>
                <w:rFonts w:ascii="Lato" w:cs="Lato" w:eastAsia="Lato" w:hAnsi="Lato"/>
                <w:b w:val="1"/>
                <w:bCs w:val="1"/>
              </w:rPr>
            </w:pPr>
            <w:r w:rsidDel="00000000" w:rsidR="00000000" w:rsidRPr="00000000">
              <w:rPr>
                <w:rtl w:val="0"/>
              </w:rPr>
            </w:r>
          </w:p>
          <w:p w:rsidR="00000000" w:rsidDel="00000000" w:rsidP="00000000" w:rsidRDefault="00000000" w:rsidRPr="00000000" w14:paraId="0000002E">
            <w:pPr>
              <w:widowControl w:val="0"/>
              <w:spacing w:line="276" w:lineRule="auto"/>
              <w:rPr>
                <w:rFonts w:ascii="Lato" w:cs="Lato" w:eastAsia="Lato" w:hAnsi="Lato"/>
                <w:b w:val="1"/>
                <w:bCs w:val="1"/>
              </w:rPr>
            </w:pPr>
            <w:r w:rsidDel="00000000" w:rsidR="00000000" w:rsidRPr="00000000">
              <w:rPr>
                <w:rFonts w:ascii="Lato" w:cs="Lato" w:eastAsia="Lato" w:hAnsi="Lato"/>
                <w:b w:val="1"/>
                <w:bCs w:val="1"/>
                <w:rtl w:val="0"/>
              </w:rPr>
              <w:t xml:space="preserve">Environmental Impacts: </w:t>
            </w:r>
          </w:p>
          <w:p w:rsidR="00000000" w:rsidDel="00000000" w:rsidP="00000000" w:rsidRDefault="00000000" w:rsidRPr="00000000" w14:paraId="0000002F">
            <w:pPr>
              <w:widowControl w:val="0"/>
              <w:spacing w:after="200" w:lineRule="auto"/>
              <w:rPr>
                <w:rFonts w:ascii="Lato" w:cs="Lato" w:eastAsia="Lato" w:hAnsi="Lato"/>
              </w:rPr>
            </w:pPr>
            <w:r w:rsidDel="00000000" w:rsidR="00000000" w:rsidRPr="00000000">
              <w:rPr>
                <w:rFonts w:ascii="Lato" w:cs="Lato" w:eastAsia="Lato" w:hAnsi="Lato"/>
                <w:rtl w:val="0"/>
              </w:rPr>
              <w:t xml:space="preserve">“</w:t>
            </w:r>
            <w:hyperlink r:id="rId17">
              <w:r w:rsidDel="00000000" w:rsidR="00000000" w:rsidRPr="00000000">
                <w:rPr>
                  <w:rFonts w:ascii="Lato" w:cs="Lato" w:eastAsia="Lato" w:hAnsi="Lato"/>
                  <w:color w:val="1155cc"/>
                  <w:u w:val="single"/>
                  <w:rtl w:val="0"/>
                </w:rPr>
                <w:t xml:space="preserve">Adapting Our Food System to a Changing Climate</w:t>
              </w:r>
            </w:hyperlink>
            <w:r w:rsidDel="00000000" w:rsidR="00000000" w:rsidRPr="00000000">
              <w:rPr>
                <w:rFonts w:ascii="Lato" w:cs="Lato" w:eastAsia="Lato" w:hAnsi="Lato"/>
                <w:rtl w:val="0"/>
              </w:rPr>
              <w:t xml:space="preserve">” by Michelle Lotker</w:t>
              <w:br w:type="textWrapping"/>
              <w:t xml:space="preserve">“</w:t>
            </w:r>
            <w:hyperlink r:id="rId18">
              <w:r w:rsidDel="00000000" w:rsidR="00000000" w:rsidRPr="00000000">
                <w:rPr>
                  <w:rFonts w:ascii="Lato" w:cs="Lato" w:eastAsia="Lato" w:hAnsi="Lato"/>
                  <w:color w:val="1155cc"/>
                  <w:u w:val="single"/>
                  <w:rtl w:val="0"/>
                </w:rPr>
                <w:t xml:space="preserve">How an American Meat Broker Is Fueling Amazon Deforestation</w:t>
              </w:r>
            </w:hyperlink>
            <w:r w:rsidDel="00000000" w:rsidR="00000000" w:rsidRPr="00000000">
              <w:rPr>
                <w:rFonts w:ascii="Lato" w:cs="Lato" w:eastAsia="Lato" w:hAnsi="Lato"/>
                <w:rtl w:val="0"/>
              </w:rPr>
              <w:t xml:space="preserve">” by Sasha Chavkin</w:t>
            </w:r>
            <w:r w:rsidDel="00000000" w:rsidR="00000000" w:rsidRPr="00000000">
              <w:rPr>
                <w:rFonts w:ascii="Lato" w:cs="Lato" w:eastAsia="Lato" w:hAnsi="Lato"/>
                <w:rtl w:val="0"/>
              </w:rPr>
              <w:br w:type="textWrapping"/>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jc w:val="center"/>
              <w:rPr>
                <w:rFonts w:ascii="Lato" w:cs="Lato" w:eastAsia="Lato" w:hAnsi="Lato"/>
                <w:b w:val="1"/>
                <w:bCs w:val="1"/>
                <w:sz w:val="24"/>
                <w:szCs w:val="24"/>
              </w:rPr>
            </w:pPr>
            <w:r w:rsidDel="00000000" w:rsidR="00000000" w:rsidRPr="00000000">
              <w:rPr>
                <w:rFonts w:ascii="Lato" w:cs="Lato" w:eastAsia="Lato" w:hAnsi="Lato"/>
                <w:b w:val="1"/>
                <w:bCs w:val="1"/>
                <w:sz w:val="24"/>
                <w:szCs w:val="24"/>
                <w:rtl w:val="0"/>
              </w:rPr>
              <w:t xml:space="preserve">Materials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numPr>
                <w:ilvl w:val="0"/>
                <w:numId w:val="6"/>
              </w:numPr>
              <w:spacing w:line="276" w:lineRule="auto"/>
              <w:ind w:left="720" w:hanging="360"/>
              <w:rPr>
                <w:rFonts w:ascii="Lato" w:cs="Lato" w:eastAsia="Lato" w:hAnsi="Lato"/>
              </w:rPr>
            </w:pPr>
            <w:hyperlink r:id="rId19">
              <w:r w:rsidDel="00000000" w:rsidR="00000000" w:rsidRPr="00000000">
                <w:rPr>
                  <w:rFonts w:ascii="Lato" w:cs="Lato" w:eastAsia="Lato" w:hAnsi="Lato"/>
                  <w:color w:val="1155cc"/>
                  <w:u w:val="single"/>
                  <w:rtl w:val="0"/>
                </w:rPr>
                <w:t xml:space="preserve">Slide deck</w:t>
              </w:r>
            </w:hyperlink>
            <w:r w:rsidDel="00000000" w:rsidR="00000000" w:rsidRPr="00000000">
              <w:rPr>
                <w:rtl w:val="0"/>
              </w:rPr>
            </w:r>
          </w:p>
          <w:p w:rsidR="00000000" w:rsidDel="00000000" w:rsidP="00000000" w:rsidRDefault="00000000" w:rsidRPr="00000000" w14:paraId="00000032">
            <w:pPr>
              <w:widowControl w:val="0"/>
              <w:numPr>
                <w:ilvl w:val="0"/>
                <w:numId w:val="6"/>
              </w:numPr>
              <w:spacing w:line="276" w:lineRule="auto"/>
              <w:ind w:left="720" w:hanging="360"/>
              <w:rPr>
                <w:rFonts w:ascii="Lato" w:cs="Lato" w:eastAsia="Lato" w:hAnsi="Lato"/>
              </w:rPr>
            </w:pPr>
            <w:hyperlink r:id="rId20">
              <w:r w:rsidDel="00000000" w:rsidR="00000000" w:rsidRPr="00000000">
                <w:rPr>
                  <w:rFonts w:ascii="Lato" w:cs="Lato" w:eastAsia="Lato" w:hAnsi="Lato"/>
                  <w:color w:val="1155cc"/>
                  <w:u w:val="single"/>
                  <w:rtl w:val="0"/>
                </w:rPr>
                <w:t xml:space="preserve">Food map questions</w:t>
              </w:r>
            </w:hyperlink>
            <w:r w:rsidDel="00000000" w:rsidR="00000000" w:rsidRPr="00000000">
              <w:rPr>
                <w:rtl w:val="0"/>
              </w:rPr>
            </w:r>
          </w:p>
          <w:p w:rsidR="00000000" w:rsidDel="00000000" w:rsidP="00000000" w:rsidRDefault="00000000" w:rsidRPr="00000000" w14:paraId="00000033">
            <w:pPr>
              <w:widowControl w:val="0"/>
              <w:numPr>
                <w:ilvl w:val="0"/>
                <w:numId w:val="6"/>
              </w:numPr>
              <w:spacing w:line="276" w:lineRule="auto"/>
              <w:ind w:left="720" w:hanging="360"/>
              <w:rPr>
                <w:rFonts w:ascii="Lato" w:cs="Lato" w:eastAsia="Lato" w:hAnsi="Lato"/>
                <w:u w:val="none"/>
              </w:rPr>
            </w:pPr>
            <w:hyperlink r:id="rId21">
              <w:r w:rsidDel="00000000" w:rsidR="00000000" w:rsidRPr="00000000">
                <w:rPr>
                  <w:rFonts w:ascii="Lato" w:cs="Lato" w:eastAsia="Lato" w:hAnsi="Lato"/>
                  <w:color w:val="1155cc"/>
                  <w:u w:val="single"/>
                  <w:rtl w:val="0"/>
                </w:rPr>
                <w:t xml:space="preserve">Graphic Organizer</w:t>
              </w:r>
            </w:hyperlink>
            <w:r w:rsidDel="00000000" w:rsidR="00000000" w:rsidRPr="00000000">
              <w:rPr>
                <w:rtl w:val="0"/>
              </w:rPr>
            </w:r>
          </w:p>
          <w:p w:rsidR="00000000" w:rsidDel="00000000" w:rsidP="00000000" w:rsidRDefault="00000000" w:rsidRPr="00000000" w14:paraId="00000034">
            <w:pPr>
              <w:widowControl w:val="0"/>
              <w:numPr>
                <w:ilvl w:val="1"/>
                <w:numId w:val="6"/>
              </w:numPr>
              <w:spacing w:line="276" w:lineRule="auto"/>
              <w:ind w:left="1440" w:hanging="360"/>
              <w:rPr>
                <w:rFonts w:ascii="Lato" w:cs="Lato" w:eastAsia="Lato" w:hAnsi="Lato"/>
                <w:u w:val="none"/>
              </w:rPr>
            </w:pPr>
            <w:r w:rsidDel="00000000" w:rsidR="00000000" w:rsidRPr="00000000">
              <w:rPr>
                <w:rFonts w:ascii="Lato" w:cs="Lato" w:eastAsia="Lato" w:hAnsi="Lato"/>
                <w:rtl w:val="0"/>
              </w:rPr>
              <w:t xml:space="preserve">Sample student work included in slide deck</w:t>
            </w:r>
          </w:p>
          <w:p w:rsidR="00000000" w:rsidDel="00000000" w:rsidP="00000000" w:rsidRDefault="00000000" w:rsidRPr="00000000" w14:paraId="00000035">
            <w:pPr>
              <w:widowControl w:val="0"/>
              <w:numPr>
                <w:ilvl w:val="0"/>
                <w:numId w:val="6"/>
              </w:numPr>
              <w:spacing w:line="276" w:lineRule="auto"/>
              <w:ind w:left="720" w:hanging="360"/>
              <w:rPr>
                <w:rFonts w:ascii="Lato" w:cs="Lato" w:eastAsia="Lato" w:hAnsi="Lato"/>
                <w:u w:val="none"/>
              </w:rPr>
            </w:pPr>
            <w:r w:rsidDel="00000000" w:rsidR="00000000" w:rsidRPr="00000000">
              <w:rPr>
                <w:rFonts w:ascii="Lato" w:cs="Lato" w:eastAsia="Lato" w:hAnsi="Lato"/>
                <w:rtl w:val="0"/>
              </w:rPr>
              <w:t xml:space="preserve">Sample student Instagram carousels </w:t>
            </w:r>
            <w:hyperlink r:id="rId22">
              <w:r w:rsidDel="00000000" w:rsidR="00000000" w:rsidRPr="00000000">
                <w:rPr>
                  <w:rFonts w:ascii="Lato" w:cs="Lato" w:eastAsia="Lato" w:hAnsi="Lato"/>
                  <w:color w:val="1155cc"/>
                  <w:u w:val="single"/>
                  <w:rtl w:val="0"/>
                </w:rPr>
                <w:t xml:space="preserve">1</w:t>
              </w:r>
            </w:hyperlink>
            <w:r w:rsidDel="00000000" w:rsidR="00000000" w:rsidRPr="00000000">
              <w:rPr>
                <w:rFonts w:ascii="Lato" w:cs="Lato" w:eastAsia="Lato" w:hAnsi="Lato"/>
                <w:rtl w:val="0"/>
              </w:rPr>
              <w:t xml:space="preserve">,</w:t>
            </w:r>
            <w:r w:rsidDel="00000000" w:rsidR="00000000" w:rsidRPr="00000000">
              <w:rPr>
                <w:rFonts w:ascii="Lato" w:cs="Lato" w:eastAsia="Lato" w:hAnsi="Lato"/>
                <w:rtl w:val="0"/>
              </w:rPr>
              <w:t xml:space="preserve"> </w:t>
            </w:r>
            <w:hyperlink r:id="rId23">
              <w:r w:rsidDel="00000000" w:rsidR="00000000" w:rsidRPr="00000000">
                <w:rPr>
                  <w:rFonts w:ascii="Lato" w:cs="Lato" w:eastAsia="Lato" w:hAnsi="Lato"/>
                  <w:color w:val="1155cc"/>
                  <w:u w:val="single"/>
                  <w:rtl w:val="0"/>
                </w:rPr>
                <w:t xml:space="preserve">2</w:t>
              </w:r>
            </w:hyperlink>
            <w:r w:rsidDel="00000000" w:rsidR="00000000" w:rsidRPr="00000000">
              <w:rPr>
                <w:rFonts w:ascii="Lato" w:cs="Lato" w:eastAsia="Lato" w:hAnsi="Lato"/>
                <w:rtl w:val="0"/>
              </w:rPr>
              <w:t xml:space="preserve">, and </w:t>
            </w:r>
            <w:hyperlink r:id="rId24">
              <w:r w:rsidDel="00000000" w:rsidR="00000000" w:rsidRPr="00000000">
                <w:rPr>
                  <w:rFonts w:ascii="Lato" w:cs="Lato" w:eastAsia="Lato" w:hAnsi="Lato"/>
                  <w:color w:val="1155cc"/>
                  <w:u w:val="single"/>
                  <w:rtl w:val="0"/>
                </w:rPr>
                <w:t xml:space="preserve">3</w:t>
              </w:r>
            </w:hyperlink>
            <w:r w:rsidDel="00000000" w:rsidR="00000000" w:rsidRPr="00000000">
              <w:rPr>
                <w:rtl w:val="0"/>
              </w:rPr>
            </w:r>
          </w:p>
          <w:p w:rsidR="00000000" w:rsidDel="00000000" w:rsidP="00000000" w:rsidRDefault="00000000" w:rsidRPr="00000000" w14:paraId="00000036">
            <w:pPr>
              <w:widowControl w:val="0"/>
              <w:numPr>
                <w:ilvl w:val="0"/>
                <w:numId w:val="6"/>
              </w:numPr>
              <w:spacing w:line="276" w:lineRule="auto"/>
              <w:ind w:left="720" w:hanging="360"/>
              <w:rPr>
                <w:rFonts w:ascii="Lato" w:cs="Lato" w:eastAsia="Lato" w:hAnsi="Lato"/>
                <w:u w:val="none"/>
              </w:rPr>
            </w:pPr>
            <w:hyperlink r:id="rId25">
              <w:r w:rsidDel="00000000" w:rsidR="00000000" w:rsidRPr="00000000">
                <w:rPr>
                  <w:rFonts w:ascii="Lato" w:cs="Lato" w:eastAsia="Lato" w:hAnsi="Lato"/>
                  <w:color w:val="1155cc"/>
                  <w:u w:val="single"/>
                  <w:rtl w:val="0"/>
                </w:rPr>
                <w:t xml:space="preserve">Instagram Post Rubric</w:t>
              </w:r>
            </w:hyperlink>
            <w:r w:rsidDel="00000000" w:rsidR="00000000" w:rsidRPr="00000000">
              <w:rPr>
                <w:rtl w:val="0"/>
              </w:rPr>
            </w:r>
          </w:p>
          <w:p w:rsidR="00000000" w:rsidDel="00000000" w:rsidP="00000000" w:rsidRDefault="00000000" w:rsidRPr="00000000" w14:paraId="00000037">
            <w:pPr>
              <w:widowControl w:val="0"/>
              <w:rPr>
                <w:rFonts w:ascii="Lato" w:cs="Lato" w:eastAsia="Lato" w:hAnsi="La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jc w:val="center"/>
              <w:rPr>
                <w:rFonts w:ascii="Lato" w:cs="Lato" w:eastAsia="Lato" w:hAnsi="Lato"/>
                <w:sz w:val="24"/>
                <w:szCs w:val="24"/>
              </w:rPr>
            </w:pPr>
            <w:r w:rsidDel="00000000" w:rsidR="00000000" w:rsidRPr="00000000">
              <w:rPr>
                <w:rFonts w:ascii="Lato" w:cs="Lato" w:eastAsia="Lato" w:hAnsi="Lato"/>
                <w:b w:val="1"/>
                <w:bCs w:val="1"/>
                <w:sz w:val="24"/>
                <w:szCs w:val="24"/>
                <w:rtl w:val="0"/>
              </w:rPr>
              <w:t xml:space="preserve">Lesson Steps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after="200" w:line="276" w:lineRule="auto"/>
              <w:rPr>
                <w:rFonts w:ascii="Lato" w:cs="Lato" w:eastAsia="Lato" w:hAnsi="Lato"/>
                <w:b w:val="1"/>
                <w:bCs w:val="1"/>
                <w:color w:val="0e101a"/>
              </w:rPr>
            </w:pPr>
            <w:r w:rsidDel="00000000" w:rsidR="00000000" w:rsidRPr="00000000">
              <w:rPr>
                <w:rFonts w:ascii="Lato" w:cs="Lato" w:eastAsia="Lato" w:hAnsi="Lato"/>
                <w:b w:val="1"/>
                <w:bCs w:val="1"/>
                <w:color w:val="0e101a"/>
                <w:rtl w:val="0"/>
              </w:rPr>
              <w:t xml:space="preserve">DAY 1: What is a healthy food system?</w:t>
            </w:r>
          </w:p>
          <w:p w:rsidR="00000000" w:rsidDel="00000000" w:rsidP="00000000" w:rsidRDefault="00000000" w:rsidRPr="00000000" w14:paraId="0000003A">
            <w:pPr>
              <w:widowControl w:val="0"/>
              <w:spacing w:after="200" w:line="276" w:lineRule="auto"/>
              <w:rPr>
                <w:rFonts w:ascii="Lato" w:cs="Lato" w:eastAsia="Lato" w:hAnsi="Lato"/>
                <w:color w:val="0e101a"/>
              </w:rPr>
            </w:pPr>
            <w:r w:rsidDel="00000000" w:rsidR="00000000" w:rsidRPr="00000000">
              <w:rPr>
                <w:rFonts w:ascii="Lato" w:cs="Lato" w:eastAsia="Lato" w:hAnsi="Lato"/>
                <w:b w:val="1"/>
                <w:bCs w:val="1"/>
                <w:color w:val="0e101a"/>
                <w:rtl w:val="0"/>
              </w:rPr>
              <w:t xml:space="preserve">Warm-Up Discussion Questions:</w:t>
              <w:br w:type="textWrapping"/>
            </w:r>
            <w:r w:rsidDel="00000000" w:rsidR="00000000" w:rsidRPr="00000000">
              <w:rPr>
                <w:rFonts w:ascii="Lato" w:cs="Lato" w:eastAsia="Lato" w:hAnsi="Lato"/>
                <w:color w:val="0e101a"/>
                <w:rtl w:val="0"/>
              </w:rPr>
              <w:t xml:space="preserve">1. What did you eat for dinner yesterday? </w:t>
              <w:br w:type="textWrapping"/>
            </w:r>
            <w:r w:rsidDel="00000000" w:rsidR="00000000" w:rsidRPr="00000000">
              <w:rPr>
                <w:rFonts w:ascii="Lato" w:cs="Lato" w:eastAsia="Lato" w:hAnsi="Lato"/>
                <w:color w:val="0e101a"/>
                <w:rtl w:val="0"/>
              </w:rPr>
              <w:t xml:space="preserve">2. Pick one item you ate and trace it back to where it was grown. You can write it, create a diagram, or use images or symbols.  </w:t>
            </w:r>
            <w:r w:rsidDel="00000000" w:rsidR="00000000" w:rsidRPr="00000000">
              <w:rPr>
                <w:rtl w:val="0"/>
              </w:rPr>
            </w:r>
          </w:p>
          <w:p w:rsidR="00000000" w:rsidDel="00000000" w:rsidP="00000000" w:rsidRDefault="00000000" w:rsidRPr="00000000" w14:paraId="0000003B">
            <w:pPr>
              <w:widowControl w:val="0"/>
              <w:spacing w:after="200" w:line="276" w:lineRule="auto"/>
              <w:ind w:left="720" w:firstLine="0"/>
              <w:rPr>
                <w:rFonts w:ascii="Lato" w:cs="Lato" w:eastAsia="Lato" w:hAnsi="Lato"/>
                <w:color w:val="0e101a"/>
              </w:rPr>
            </w:pPr>
            <w:r w:rsidDel="00000000" w:rsidR="00000000" w:rsidRPr="00000000">
              <w:rPr>
                <w:rFonts w:ascii="Lato" w:cs="Lato" w:eastAsia="Lato" w:hAnsi="Lato"/>
                <w:color w:val="0e101a"/>
                <w:rtl w:val="0"/>
              </w:rPr>
              <w:t xml:space="preserve">Example: I ate spaghetti with meatballs for dinner last night.  The pasta is made from wheat, likely grown on a farm in the Midwest. The wheat is processed on the farm and turned into a grain/powder to be shaped into noodles. Once the noodles are made, they are packaged and shipped to a distribution center. The package of noodles eventually made it to my grocery store, where I purchased it for my dinner.</w:t>
            </w:r>
          </w:p>
          <w:p w:rsidR="00000000" w:rsidDel="00000000" w:rsidP="00000000" w:rsidRDefault="00000000" w:rsidRPr="00000000" w14:paraId="0000003C">
            <w:pPr>
              <w:widowControl w:val="0"/>
              <w:spacing w:after="200" w:line="276" w:lineRule="auto"/>
              <w:rPr>
                <w:rFonts w:ascii="Lato" w:cs="Lato" w:eastAsia="Lato" w:hAnsi="Lato"/>
                <w:b w:val="1"/>
                <w:bCs w:val="1"/>
                <w:color w:val="0e101a"/>
              </w:rPr>
            </w:pPr>
            <w:r w:rsidDel="00000000" w:rsidR="00000000" w:rsidRPr="00000000">
              <w:rPr>
                <w:rtl w:val="0"/>
              </w:rPr>
            </w:r>
          </w:p>
          <w:p w:rsidR="00000000" w:rsidDel="00000000" w:rsidP="00000000" w:rsidRDefault="00000000" w:rsidRPr="00000000" w14:paraId="0000003D">
            <w:pPr>
              <w:widowControl w:val="0"/>
              <w:spacing w:after="200" w:line="276" w:lineRule="auto"/>
              <w:rPr>
                <w:rFonts w:ascii="Lato" w:cs="Lato" w:eastAsia="Lato" w:hAnsi="Lato"/>
                <w:b w:val="1"/>
                <w:bCs w:val="1"/>
                <w:color w:val="0e101a"/>
              </w:rPr>
            </w:pPr>
            <w:r w:rsidDel="00000000" w:rsidR="00000000" w:rsidRPr="00000000">
              <w:rPr>
                <w:rFonts w:ascii="Lato" w:cs="Lato" w:eastAsia="Lato" w:hAnsi="Lato"/>
                <w:b w:val="1"/>
                <w:bCs w:val="1"/>
                <w:color w:val="0e101a"/>
                <w:rtl w:val="0"/>
              </w:rPr>
              <w:t xml:space="preserve">Introduction to the lesson:</w:t>
            </w:r>
          </w:p>
          <w:p w:rsidR="00000000" w:rsidDel="00000000" w:rsidP="00000000" w:rsidRDefault="00000000" w:rsidRPr="00000000" w14:paraId="0000003E">
            <w:pPr>
              <w:widowControl w:val="0"/>
              <w:spacing w:after="200" w:line="276" w:lineRule="auto"/>
              <w:rPr>
                <w:rFonts w:ascii="Lato" w:cs="Lato" w:eastAsia="Lato" w:hAnsi="Lato"/>
                <w:color w:val="0e101a"/>
              </w:rPr>
            </w:pPr>
            <w:r w:rsidDel="00000000" w:rsidR="00000000" w:rsidRPr="00000000">
              <w:rPr>
                <w:rFonts w:ascii="Lato" w:cs="Lato" w:eastAsia="Lato" w:hAnsi="Lato"/>
                <w:color w:val="0e101a"/>
                <w:rtl w:val="0"/>
              </w:rPr>
              <w:t xml:space="preserve">Place the term "Food Systems" on the board and ask students to work in pairs to create a definition. Gather all the key ideas they come up with regarding what this term means (likely something related to the many hands and processes involved in food production). Share the definition of Food Systems as "the networks necessary to produce and transform food, ensuring it reaches consumers" (wfp.org).  </w:t>
            </w:r>
          </w:p>
          <w:p w:rsidR="00000000" w:rsidDel="00000000" w:rsidP="00000000" w:rsidRDefault="00000000" w:rsidRPr="00000000" w14:paraId="0000003F">
            <w:pPr>
              <w:widowControl w:val="0"/>
              <w:spacing w:after="200" w:line="276" w:lineRule="auto"/>
              <w:rPr>
                <w:rFonts w:ascii="Lato" w:cs="Lato" w:eastAsia="Lato" w:hAnsi="Lato"/>
                <w:color w:val="0e101a"/>
              </w:rPr>
            </w:pPr>
            <w:r w:rsidDel="00000000" w:rsidR="00000000" w:rsidRPr="00000000">
              <w:rPr>
                <w:rFonts w:ascii="Lato" w:cs="Lato" w:eastAsia="Lato" w:hAnsi="Lato"/>
                <w:color w:val="0e101a"/>
                <w:rtl w:val="0"/>
              </w:rPr>
              <w:t xml:space="preserve">Display and pass out the</w:t>
            </w:r>
            <w:r w:rsidDel="00000000" w:rsidR="00000000" w:rsidRPr="00000000">
              <w:rPr>
                <w:rFonts w:ascii="Lato" w:cs="Lato" w:eastAsia="Lato" w:hAnsi="Lato"/>
                <w:color w:val="0e101a"/>
                <w:rtl w:val="0"/>
              </w:rPr>
              <w:t xml:space="preserve"> </w:t>
            </w:r>
            <w:hyperlink r:id="rId26">
              <w:r w:rsidDel="00000000" w:rsidR="00000000" w:rsidRPr="00000000">
                <w:rPr>
                  <w:rFonts w:ascii="Lato" w:cs="Lato" w:eastAsia="Lato" w:hAnsi="Lato"/>
                  <w:color w:val="1155cc"/>
                  <w:u w:val="single"/>
                  <w:rtl w:val="0"/>
                </w:rPr>
                <w:t xml:space="preserve">Food Systems Map handout</w:t>
              </w:r>
            </w:hyperlink>
            <w:r w:rsidDel="00000000" w:rsidR="00000000" w:rsidRPr="00000000">
              <w:rPr>
                <w:rFonts w:ascii="Lato" w:cs="Lato" w:eastAsia="Lato" w:hAnsi="Lato"/>
                <w:color w:val="0e101a"/>
                <w:rtl w:val="0"/>
              </w:rPr>
              <w:t xml:space="preserve"> </w:t>
            </w:r>
            <w:r w:rsidDel="00000000" w:rsidR="00000000" w:rsidRPr="00000000">
              <w:rPr>
                <w:rFonts w:ascii="Lato" w:cs="Lato" w:eastAsia="Lato" w:hAnsi="Lato"/>
                <w:color w:val="0e101a"/>
                <w:rtl w:val="0"/>
              </w:rPr>
              <w:t xml:space="preserve">with students. The food map and some of the questions used to analyze the map were taken from nourishlife.org:</w:t>
            </w:r>
          </w:p>
          <w:p w:rsidR="00000000" w:rsidDel="00000000" w:rsidP="00000000" w:rsidRDefault="00000000" w:rsidRPr="00000000" w14:paraId="00000040">
            <w:pPr>
              <w:widowControl w:val="0"/>
              <w:numPr>
                <w:ilvl w:val="0"/>
                <w:numId w:val="8"/>
              </w:numPr>
              <w:spacing w:after="0" w:afterAutospacing="0" w:line="276" w:lineRule="auto"/>
              <w:ind w:left="720" w:hanging="360"/>
              <w:rPr>
                <w:rFonts w:ascii="Lato" w:cs="Lato" w:eastAsia="Lato" w:hAnsi="Lato"/>
                <w:color w:val="0e101a"/>
              </w:rPr>
            </w:pPr>
            <w:r w:rsidDel="00000000" w:rsidR="00000000" w:rsidRPr="00000000">
              <w:rPr>
                <w:rFonts w:ascii="Lato" w:cs="Lato" w:eastAsia="Lato" w:hAnsi="Lato"/>
                <w:color w:val="0e101a"/>
                <w:rtl w:val="0"/>
              </w:rPr>
              <w:t xml:space="preserve">Who do you think has the most power to influence our food? Why?</w:t>
            </w:r>
          </w:p>
          <w:p w:rsidR="00000000" w:rsidDel="00000000" w:rsidP="00000000" w:rsidRDefault="00000000" w:rsidRPr="00000000" w14:paraId="00000041">
            <w:pPr>
              <w:widowControl w:val="0"/>
              <w:numPr>
                <w:ilvl w:val="0"/>
                <w:numId w:val="8"/>
              </w:numPr>
              <w:spacing w:after="0" w:afterAutospacing="0" w:line="276" w:lineRule="auto"/>
              <w:ind w:left="720" w:hanging="360"/>
              <w:rPr>
                <w:rFonts w:ascii="Lato" w:cs="Lato" w:eastAsia="Lato" w:hAnsi="Lato"/>
                <w:color w:val="0e101a"/>
              </w:rPr>
            </w:pPr>
            <w:r w:rsidDel="00000000" w:rsidR="00000000" w:rsidRPr="00000000">
              <w:rPr>
                <w:rFonts w:ascii="Lato" w:cs="Lato" w:eastAsia="Lato" w:hAnsi="Lato"/>
                <w:color w:val="0e101a"/>
                <w:rtl w:val="0"/>
              </w:rPr>
              <w:t xml:space="preserve">Where in this food system map could a person’s health be affected positively or negatively? </w:t>
            </w:r>
          </w:p>
          <w:p w:rsidR="00000000" w:rsidDel="00000000" w:rsidP="00000000" w:rsidRDefault="00000000" w:rsidRPr="00000000" w14:paraId="00000042">
            <w:pPr>
              <w:widowControl w:val="0"/>
              <w:numPr>
                <w:ilvl w:val="0"/>
                <w:numId w:val="8"/>
              </w:numPr>
              <w:spacing w:after="0" w:afterAutospacing="0" w:line="276" w:lineRule="auto"/>
              <w:ind w:left="720" w:hanging="360"/>
              <w:rPr>
                <w:rFonts w:ascii="Lato" w:cs="Lato" w:eastAsia="Lato" w:hAnsi="Lato"/>
                <w:color w:val="0e101a"/>
              </w:rPr>
            </w:pPr>
            <w:r w:rsidDel="00000000" w:rsidR="00000000" w:rsidRPr="00000000">
              <w:rPr>
                <w:rFonts w:ascii="Lato" w:cs="Lato" w:eastAsia="Lato" w:hAnsi="Lato"/>
                <w:color w:val="0e101a"/>
                <w:rtl w:val="0"/>
              </w:rPr>
              <w:t xml:space="preserve">If you were to focus on the health of individuals, which part of the food system would you focus on?</w:t>
            </w:r>
          </w:p>
          <w:p w:rsidR="00000000" w:rsidDel="00000000" w:rsidP="00000000" w:rsidRDefault="00000000" w:rsidRPr="00000000" w14:paraId="00000043">
            <w:pPr>
              <w:widowControl w:val="0"/>
              <w:numPr>
                <w:ilvl w:val="0"/>
                <w:numId w:val="8"/>
              </w:numPr>
              <w:spacing w:after="200" w:line="276" w:lineRule="auto"/>
              <w:ind w:left="720" w:hanging="360"/>
              <w:rPr>
                <w:rFonts w:ascii="Lato" w:cs="Lato" w:eastAsia="Lato" w:hAnsi="Lato"/>
                <w:color w:val="0e101a"/>
              </w:rPr>
            </w:pPr>
            <w:r w:rsidDel="00000000" w:rsidR="00000000" w:rsidRPr="00000000">
              <w:rPr>
                <w:rFonts w:ascii="Lato" w:cs="Lato" w:eastAsia="Lato" w:hAnsi="Lato"/>
                <w:color w:val="0e101a"/>
                <w:rtl w:val="0"/>
              </w:rPr>
              <w:t xml:space="preserve">How can communities exercise more control over the food they eat?</w:t>
            </w:r>
          </w:p>
          <w:p w:rsidR="00000000" w:rsidDel="00000000" w:rsidP="00000000" w:rsidRDefault="00000000" w:rsidRPr="00000000" w14:paraId="00000044">
            <w:pPr>
              <w:widowControl w:val="0"/>
              <w:spacing w:after="200" w:line="276" w:lineRule="auto"/>
              <w:rPr>
                <w:rFonts w:ascii="Lato" w:cs="Lato" w:eastAsia="Lato" w:hAnsi="Lato"/>
                <w:color w:val="0e101a"/>
              </w:rPr>
            </w:pPr>
            <w:r w:rsidDel="00000000" w:rsidR="00000000" w:rsidRPr="00000000">
              <w:rPr>
                <w:rFonts w:ascii="Lato" w:cs="Lato" w:eastAsia="Lato" w:hAnsi="Lato"/>
                <w:color w:val="0e101a"/>
                <w:rtl w:val="0"/>
              </w:rPr>
              <w:t xml:space="preserve">Allow students to share their responses in pairs, then ask them to share with the class.</w:t>
            </w:r>
          </w:p>
          <w:p w:rsidR="00000000" w:rsidDel="00000000" w:rsidP="00000000" w:rsidRDefault="00000000" w:rsidRPr="00000000" w14:paraId="00000045">
            <w:pPr>
              <w:widowControl w:val="0"/>
              <w:spacing w:after="200" w:line="276" w:lineRule="auto"/>
              <w:rPr>
                <w:rFonts w:ascii="Lato" w:cs="Lato" w:eastAsia="Lato" w:hAnsi="Lato"/>
                <w:b w:val="1"/>
                <w:bCs w:val="1"/>
                <w:color w:val="0e101a"/>
              </w:rPr>
            </w:pPr>
            <w:r w:rsidDel="00000000" w:rsidR="00000000" w:rsidRPr="00000000">
              <w:rPr>
                <w:rtl w:val="0"/>
              </w:rPr>
            </w:r>
          </w:p>
          <w:p w:rsidR="00000000" w:rsidDel="00000000" w:rsidP="00000000" w:rsidRDefault="00000000" w:rsidRPr="00000000" w14:paraId="00000046">
            <w:pPr>
              <w:widowControl w:val="0"/>
              <w:spacing w:after="200" w:line="276" w:lineRule="auto"/>
              <w:rPr>
                <w:rFonts w:ascii="Lato" w:cs="Lato" w:eastAsia="Lato" w:hAnsi="Lato"/>
                <w:b w:val="1"/>
                <w:bCs w:val="1"/>
                <w:color w:val="0e101a"/>
              </w:rPr>
            </w:pPr>
            <w:r w:rsidDel="00000000" w:rsidR="00000000" w:rsidRPr="00000000">
              <w:rPr>
                <w:rFonts w:ascii="Lato" w:cs="Lato" w:eastAsia="Lato" w:hAnsi="Lato"/>
                <w:b w:val="1"/>
                <w:bCs w:val="1"/>
                <w:color w:val="0e101a"/>
                <w:rtl w:val="0"/>
              </w:rPr>
              <w:t xml:space="preserve">Ted Talk Video:</w:t>
            </w:r>
          </w:p>
          <w:p w:rsidR="00000000" w:rsidDel="00000000" w:rsidP="00000000" w:rsidRDefault="00000000" w:rsidRPr="00000000" w14:paraId="00000047">
            <w:pPr>
              <w:widowControl w:val="0"/>
              <w:spacing w:after="200" w:line="276" w:lineRule="auto"/>
              <w:rPr>
                <w:rFonts w:ascii="Lato" w:cs="Lato" w:eastAsia="Lato" w:hAnsi="Lato"/>
                <w:color w:val="0e101a"/>
              </w:rPr>
            </w:pPr>
            <w:r w:rsidDel="00000000" w:rsidR="00000000" w:rsidRPr="00000000">
              <w:rPr>
                <w:rFonts w:ascii="Lato" w:cs="Lato" w:eastAsia="Lato" w:hAnsi="Lato"/>
                <w:color w:val="0e101a"/>
                <w:rtl w:val="0"/>
              </w:rPr>
              <w:t xml:space="preserve">Watch the video </w:t>
            </w:r>
            <w:hyperlink r:id="rId27">
              <w:r w:rsidDel="00000000" w:rsidR="00000000" w:rsidRPr="00000000">
                <w:rPr>
                  <w:rFonts w:ascii="Lato" w:cs="Lato" w:eastAsia="Lato" w:hAnsi="Lato"/>
                  <w:color w:val="1155cc"/>
                  <w:u w:val="single"/>
                  <w:rtl w:val="0"/>
                </w:rPr>
                <w:t xml:space="preserve">"Re-Thinking Food: Transforming Food Systems for People and Planet"</w:t>
              </w:r>
            </w:hyperlink>
            <w:r w:rsidDel="00000000" w:rsidR="00000000" w:rsidRPr="00000000">
              <w:rPr>
                <w:rFonts w:ascii="Lato" w:cs="Lato" w:eastAsia="Lato" w:hAnsi="Lato"/>
                <w:color w:val="0e101a"/>
                <w:rtl w:val="0"/>
              </w:rPr>
              <w:t xml:space="preserve"> by Frank Eyhorn. While watching, students will answer the following questions. These questions are also added to the previous handout:</w:t>
            </w:r>
          </w:p>
          <w:p w:rsidR="00000000" w:rsidDel="00000000" w:rsidP="00000000" w:rsidRDefault="00000000" w:rsidRPr="00000000" w14:paraId="00000048">
            <w:pPr>
              <w:widowControl w:val="0"/>
              <w:numPr>
                <w:ilvl w:val="0"/>
                <w:numId w:val="3"/>
              </w:numPr>
              <w:spacing w:after="0" w:afterAutospacing="0" w:line="276" w:lineRule="auto"/>
              <w:ind w:left="720" w:hanging="360"/>
              <w:rPr>
                <w:rFonts w:ascii="Lato" w:cs="Lato" w:eastAsia="Lato" w:hAnsi="Lato"/>
                <w:color w:val="0e101a"/>
              </w:rPr>
            </w:pPr>
            <w:r w:rsidDel="00000000" w:rsidR="00000000" w:rsidRPr="00000000">
              <w:rPr>
                <w:rFonts w:ascii="Lato" w:cs="Lato" w:eastAsia="Lato" w:hAnsi="Lato"/>
                <w:color w:val="0e101a"/>
                <w:rtl w:val="0"/>
              </w:rPr>
              <w:t xml:space="preserve">What issues exist in our current food system?</w:t>
            </w:r>
          </w:p>
          <w:p w:rsidR="00000000" w:rsidDel="00000000" w:rsidP="00000000" w:rsidRDefault="00000000" w:rsidRPr="00000000" w14:paraId="00000049">
            <w:pPr>
              <w:widowControl w:val="0"/>
              <w:numPr>
                <w:ilvl w:val="0"/>
                <w:numId w:val="3"/>
              </w:numPr>
              <w:spacing w:after="0" w:afterAutospacing="0" w:line="276" w:lineRule="auto"/>
              <w:ind w:left="720" w:hanging="360"/>
              <w:rPr>
                <w:rFonts w:ascii="Lato" w:cs="Lato" w:eastAsia="Lato" w:hAnsi="Lato"/>
                <w:color w:val="0e101a"/>
              </w:rPr>
            </w:pPr>
            <w:r w:rsidDel="00000000" w:rsidR="00000000" w:rsidRPr="00000000">
              <w:rPr>
                <w:rFonts w:ascii="Lato" w:cs="Lato" w:eastAsia="Lato" w:hAnsi="Lato"/>
                <w:color w:val="0e101a"/>
                <w:rtl w:val="0"/>
              </w:rPr>
              <w:t xml:space="preserve">How does the food system impact the environment?</w:t>
            </w:r>
          </w:p>
          <w:p w:rsidR="00000000" w:rsidDel="00000000" w:rsidP="00000000" w:rsidRDefault="00000000" w:rsidRPr="00000000" w14:paraId="0000004A">
            <w:pPr>
              <w:widowControl w:val="0"/>
              <w:numPr>
                <w:ilvl w:val="0"/>
                <w:numId w:val="3"/>
              </w:numPr>
              <w:spacing w:after="0" w:afterAutospacing="0" w:line="276" w:lineRule="auto"/>
              <w:ind w:left="720" w:hanging="360"/>
              <w:rPr>
                <w:rFonts w:ascii="Lato" w:cs="Lato" w:eastAsia="Lato" w:hAnsi="Lato"/>
                <w:color w:val="0e101a"/>
              </w:rPr>
            </w:pPr>
            <w:r w:rsidDel="00000000" w:rsidR="00000000" w:rsidRPr="00000000">
              <w:rPr>
                <w:rFonts w:ascii="Lato" w:cs="Lato" w:eastAsia="Lato" w:hAnsi="Lato"/>
                <w:color w:val="0e101a"/>
                <w:rtl w:val="0"/>
              </w:rPr>
              <w:t xml:space="preserve">According to Frank Eyhorn, what solutions could help improve the food system?</w:t>
            </w:r>
          </w:p>
          <w:p w:rsidR="00000000" w:rsidDel="00000000" w:rsidP="00000000" w:rsidRDefault="00000000" w:rsidRPr="00000000" w14:paraId="0000004B">
            <w:pPr>
              <w:widowControl w:val="0"/>
              <w:numPr>
                <w:ilvl w:val="0"/>
                <w:numId w:val="3"/>
              </w:numPr>
              <w:spacing w:after="200" w:line="276" w:lineRule="auto"/>
              <w:ind w:left="720" w:hanging="360"/>
              <w:rPr>
                <w:rFonts w:ascii="Lato" w:cs="Lato" w:eastAsia="Lato" w:hAnsi="Lato"/>
                <w:color w:val="0e101a"/>
              </w:rPr>
            </w:pPr>
            <w:r w:rsidDel="00000000" w:rsidR="00000000" w:rsidRPr="00000000">
              <w:rPr>
                <w:rFonts w:ascii="Lato" w:cs="Lato" w:eastAsia="Lato" w:hAnsi="Lato"/>
                <w:color w:val="0e101a"/>
                <w:rtl w:val="0"/>
              </w:rPr>
              <w:t xml:space="preserve">How does our current food system impact our health?</w:t>
            </w:r>
          </w:p>
          <w:p w:rsidR="00000000" w:rsidDel="00000000" w:rsidP="00000000" w:rsidRDefault="00000000" w:rsidRPr="00000000" w14:paraId="0000004C">
            <w:pPr>
              <w:widowControl w:val="0"/>
              <w:spacing w:after="200" w:line="276" w:lineRule="auto"/>
              <w:rPr>
                <w:rFonts w:ascii="Lato" w:cs="Lato" w:eastAsia="Lato" w:hAnsi="Lato"/>
                <w:b w:val="1"/>
                <w:bCs w:val="1"/>
                <w:color w:val="0e101a"/>
              </w:rPr>
            </w:pPr>
            <w:r w:rsidDel="00000000" w:rsidR="00000000" w:rsidRPr="00000000">
              <w:rPr>
                <w:rFonts w:ascii="Lato" w:cs="Lato" w:eastAsia="Lato" w:hAnsi="Lato"/>
                <w:b w:val="1"/>
                <w:bCs w:val="1"/>
                <w:color w:val="0e101a"/>
                <w:rtl w:val="0"/>
              </w:rPr>
              <w:t xml:space="preserve">Summary:</w:t>
            </w:r>
          </w:p>
          <w:p w:rsidR="00000000" w:rsidDel="00000000" w:rsidP="00000000" w:rsidRDefault="00000000" w:rsidRPr="00000000" w14:paraId="0000004D">
            <w:pPr>
              <w:widowControl w:val="0"/>
              <w:numPr>
                <w:ilvl w:val="0"/>
                <w:numId w:val="10"/>
              </w:numPr>
              <w:spacing w:after="0" w:afterAutospacing="0" w:line="276" w:lineRule="auto"/>
              <w:ind w:left="720" w:hanging="360"/>
              <w:rPr>
                <w:rFonts w:ascii="Lato" w:cs="Lato" w:eastAsia="Lato" w:hAnsi="Lato"/>
                <w:color w:val="0e101a"/>
                <w:u w:val="none"/>
              </w:rPr>
            </w:pPr>
            <w:r w:rsidDel="00000000" w:rsidR="00000000" w:rsidRPr="00000000">
              <w:rPr>
                <w:rFonts w:ascii="Lato" w:cs="Lato" w:eastAsia="Lato" w:hAnsi="Lato"/>
                <w:color w:val="0e101a"/>
                <w:rtl w:val="0"/>
              </w:rPr>
              <w:t xml:space="preserve">What did you learn about our food system?</w:t>
            </w:r>
          </w:p>
          <w:p w:rsidR="00000000" w:rsidDel="00000000" w:rsidP="00000000" w:rsidRDefault="00000000" w:rsidRPr="00000000" w14:paraId="0000004E">
            <w:pPr>
              <w:widowControl w:val="0"/>
              <w:numPr>
                <w:ilvl w:val="0"/>
                <w:numId w:val="10"/>
              </w:numPr>
              <w:spacing w:after="200" w:line="276" w:lineRule="auto"/>
              <w:ind w:left="720" w:hanging="360"/>
              <w:rPr>
                <w:rFonts w:ascii="Lato" w:cs="Lato" w:eastAsia="Lato" w:hAnsi="Lato"/>
                <w:color w:val="0e101a"/>
                <w:u w:val="none"/>
              </w:rPr>
            </w:pPr>
            <w:r w:rsidDel="00000000" w:rsidR="00000000" w:rsidRPr="00000000">
              <w:rPr>
                <w:rFonts w:ascii="Lato" w:cs="Lato" w:eastAsia="Lato" w:hAnsi="Lato"/>
                <w:color w:val="0e101a"/>
                <w:rtl w:val="0"/>
              </w:rPr>
              <w:t xml:space="preserve">How is our health impacted by the food system?</w:t>
            </w:r>
          </w:p>
          <w:p w:rsidR="00000000" w:rsidDel="00000000" w:rsidP="00000000" w:rsidRDefault="00000000" w:rsidRPr="00000000" w14:paraId="0000004F">
            <w:pPr>
              <w:widowControl w:val="0"/>
              <w:spacing w:after="200" w:line="276" w:lineRule="auto"/>
              <w:rPr>
                <w:rFonts w:ascii="Lato" w:cs="Lato" w:eastAsia="Lato" w:hAnsi="Lato"/>
                <w:b w:val="1"/>
                <w:bCs w:val="1"/>
                <w:color w:val="0e101a"/>
              </w:rPr>
            </w:pPr>
            <w:r w:rsidDel="00000000" w:rsidR="00000000" w:rsidRPr="00000000">
              <w:rPr>
                <w:rFonts w:ascii="Lato" w:cs="Lato" w:eastAsia="Lato" w:hAnsi="Lato"/>
                <w:b w:val="1"/>
                <w:bCs w:val="1"/>
                <w:color w:val="0e101a"/>
                <w:rtl w:val="0"/>
              </w:rPr>
              <w:t xml:space="preserve">DAY 2: Investigating Problems in Our Food System</w:t>
            </w:r>
          </w:p>
          <w:p w:rsidR="00000000" w:rsidDel="00000000" w:rsidP="00000000" w:rsidRDefault="00000000" w:rsidRPr="00000000" w14:paraId="00000050">
            <w:pPr>
              <w:widowControl w:val="0"/>
              <w:spacing w:after="200" w:line="276" w:lineRule="auto"/>
              <w:rPr>
                <w:rFonts w:ascii="Lato" w:cs="Lato" w:eastAsia="Lato" w:hAnsi="Lato"/>
                <w:b w:val="1"/>
                <w:bCs w:val="1"/>
                <w:color w:val="0e101a"/>
              </w:rPr>
            </w:pPr>
            <w:r w:rsidDel="00000000" w:rsidR="00000000" w:rsidRPr="00000000">
              <w:rPr>
                <w:rFonts w:ascii="Lato" w:cs="Lato" w:eastAsia="Lato" w:hAnsi="Lato"/>
                <w:b w:val="1"/>
                <w:bCs w:val="1"/>
                <w:color w:val="0e101a"/>
                <w:rtl w:val="0"/>
              </w:rPr>
              <w:t xml:space="preserve">Warm Up Discussion Questions: </w:t>
            </w:r>
          </w:p>
          <w:p w:rsidR="00000000" w:rsidDel="00000000" w:rsidP="00000000" w:rsidRDefault="00000000" w:rsidRPr="00000000" w14:paraId="00000051">
            <w:pPr>
              <w:widowControl w:val="0"/>
              <w:numPr>
                <w:ilvl w:val="0"/>
                <w:numId w:val="5"/>
              </w:numPr>
              <w:spacing w:after="0" w:afterAutospacing="0" w:line="276" w:lineRule="auto"/>
              <w:ind w:left="720" w:hanging="360"/>
              <w:rPr>
                <w:rFonts w:ascii="Lato" w:cs="Lato" w:eastAsia="Lato" w:hAnsi="Lato"/>
                <w:color w:val="0e101a"/>
                <w:u w:val="none"/>
              </w:rPr>
            </w:pPr>
            <w:r w:rsidDel="00000000" w:rsidR="00000000" w:rsidRPr="00000000">
              <w:rPr>
                <w:rFonts w:ascii="Lato" w:cs="Lato" w:eastAsia="Lato" w:hAnsi="Lato"/>
                <w:color w:val="0e101a"/>
                <w:rtl w:val="0"/>
              </w:rPr>
              <w:t xml:space="preserve">What challenges do we currently have in our food system?</w:t>
            </w:r>
          </w:p>
          <w:p w:rsidR="00000000" w:rsidDel="00000000" w:rsidP="00000000" w:rsidRDefault="00000000" w:rsidRPr="00000000" w14:paraId="00000052">
            <w:pPr>
              <w:widowControl w:val="0"/>
              <w:numPr>
                <w:ilvl w:val="0"/>
                <w:numId w:val="5"/>
              </w:numPr>
              <w:spacing w:after="0" w:afterAutospacing="0" w:line="276" w:lineRule="auto"/>
              <w:ind w:left="720" w:hanging="360"/>
              <w:rPr>
                <w:rFonts w:ascii="Lato" w:cs="Lato" w:eastAsia="Lato" w:hAnsi="Lato"/>
                <w:color w:val="0e101a"/>
                <w:u w:val="none"/>
              </w:rPr>
            </w:pPr>
            <w:r w:rsidDel="00000000" w:rsidR="00000000" w:rsidRPr="00000000">
              <w:rPr>
                <w:rFonts w:ascii="Lato" w:cs="Lato" w:eastAsia="Lato" w:hAnsi="Lato"/>
                <w:color w:val="0e101a"/>
                <w:rtl w:val="0"/>
              </w:rPr>
              <w:t xml:space="preserve">Based on the video and map we viewed yesterday, how can consumers take more control of their food choices? </w:t>
            </w:r>
          </w:p>
          <w:p w:rsidR="00000000" w:rsidDel="00000000" w:rsidP="00000000" w:rsidRDefault="00000000" w:rsidRPr="00000000" w14:paraId="00000053">
            <w:pPr>
              <w:widowControl w:val="0"/>
              <w:numPr>
                <w:ilvl w:val="0"/>
                <w:numId w:val="5"/>
              </w:numPr>
              <w:spacing w:after="200" w:line="276" w:lineRule="auto"/>
              <w:ind w:left="720" w:hanging="360"/>
              <w:rPr>
                <w:rFonts w:ascii="Lato" w:cs="Lato" w:eastAsia="Lato" w:hAnsi="Lato"/>
                <w:color w:val="0e101a"/>
                <w:u w:val="none"/>
              </w:rPr>
            </w:pPr>
            <w:r w:rsidDel="00000000" w:rsidR="00000000" w:rsidRPr="00000000">
              <w:rPr>
                <w:rFonts w:ascii="Lato" w:cs="Lato" w:eastAsia="Lato" w:hAnsi="Lato"/>
                <w:color w:val="0e101a"/>
                <w:rtl w:val="0"/>
              </w:rPr>
              <w:t xml:space="preserve">What lingering questions do you have about our food system? </w:t>
            </w:r>
          </w:p>
          <w:p w:rsidR="00000000" w:rsidDel="00000000" w:rsidP="00000000" w:rsidRDefault="00000000" w:rsidRPr="00000000" w14:paraId="00000054">
            <w:pPr>
              <w:widowControl w:val="0"/>
              <w:spacing w:after="200" w:line="276" w:lineRule="auto"/>
              <w:rPr>
                <w:rFonts w:ascii="Lato" w:cs="Lato" w:eastAsia="Lato" w:hAnsi="Lato"/>
                <w:color w:val="0e101a"/>
              </w:rPr>
            </w:pPr>
            <w:r w:rsidDel="00000000" w:rsidR="00000000" w:rsidRPr="00000000">
              <w:rPr>
                <w:rtl w:val="0"/>
              </w:rPr>
            </w:r>
          </w:p>
          <w:p w:rsidR="00000000" w:rsidDel="00000000" w:rsidP="00000000" w:rsidRDefault="00000000" w:rsidRPr="00000000" w14:paraId="00000055">
            <w:pPr>
              <w:widowControl w:val="0"/>
              <w:spacing w:after="200" w:line="276" w:lineRule="auto"/>
              <w:rPr>
                <w:rFonts w:ascii="Lato" w:cs="Lato" w:eastAsia="Lato" w:hAnsi="Lato"/>
                <w:b w:val="1"/>
                <w:bCs w:val="1"/>
                <w:color w:val="0e101a"/>
              </w:rPr>
            </w:pPr>
            <w:r w:rsidDel="00000000" w:rsidR="00000000" w:rsidRPr="00000000">
              <w:rPr>
                <w:rFonts w:ascii="Lato" w:cs="Lato" w:eastAsia="Lato" w:hAnsi="Lato"/>
                <w:b w:val="1"/>
                <w:bCs w:val="1"/>
                <w:color w:val="0e101a"/>
                <w:rtl w:val="0"/>
              </w:rPr>
              <w:t xml:space="preserve">Jigsaw Activity:</w:t>
            </w:r>
          </w:p>
          <w:p w:rsidR="00000000" w:rsidDel="00000000" w:rsidP="00000000" w:rsidRDefault="00000000" w:rsidRPr="00000000" w14:paraId="00000056">
            <w:pPr>
              <w:widowControl w:val="0"/>
              <w:numPr>
                <w:ilvl w:val="0"/>
                <w:numId w:val="7"/>
              </w:numPr>
              <w:spacing w:after="0" w:afterAutospacing="0" w:line="276" w:lineRule="auto"/>
              <w:ind w:left="720" w:hanging="360"/>
              <w:rPr>
                <w:rFonts w:ascii="Lato" w:cs="Lato" w:eastAsia="Lato" w:hAnsi="Lato"/>
                <w:u w:val="none"/>
              </w:rPr>
            </w:pPr>
            <w:r w:rsidDel="00000000" w:rsidR="00000000" w:rsidRPr="00000000">
              <w:rPr>
                <w:rFonts w:ascii="Lato" w:cs="Lato" w:eastAsia="Lato" w:hAnsi="Lato"/>
                <w:color w:val="0e101a"/>
                <w:rtl w:val="0"/>
              </w:rPr>
              <w:t xml:space="preserve">Students will independently read one of the news stories and complete the attached </w:t>
            </w:r>
            <w:hyperlink r:id="rId28">
              <w:r w:rsidDel="00000000" w:rsidR="00000000" w:rsidRPr="00000000">
                <w:rPr>
                  <w:rFonts w:ascii="Lato" w:cs="Lato" w:eastAsia="Lato" w:hAnsi="Lato"/>
                  <w:color w:val="1155cc"/>
                  <w:u w:val="single"/>
                  <w:rtl w:val="0"/>
                </w:rPr>
                <w:t xml:space="preserve">graphic Organizer</w:t>
              </w:r>
            </w:hyperlink>
            <w:r w:rsidDel="00000000" w:rsidR="00000000" w:rsidRPr="00000000">
              <w:rPr>
                <w:rFonts w:ascii="Lato" w:cs="Lato" w:eastAsia="Lato" w:hAnsi="Lato"/>
                <w:color w:val="0e101a"/>
                <w:rtl w:val="0"/>
              </w:rPr>
              <w:t xml:space="preserve"> to process their understanding of the issues discussed in the article.</w:t>
            </w:r>
          </w:p>
          <w:p w:rsidR="00000000" w:rsidDel="00000000" w:rsidP="00000000" w:rsidRDefault="00000000" w:rsidRPr="00000000" w14:paraId="00000057">
            <w:pPr>
              <w:widowControl w:val="0"/>
              <w:numPr>
                <w:ilvl w:val="0"/>
                <w:numId w:val="7"/>
              </w:numPr>
              <w:spacing w:after="0" w:afterAutospacing="0" w:line="276" w:lineRule="auto"/>
              <w:ind w:left="720" w:hanging="360"/>
              <w:rPr>
                <w:rFonts w:ascii="Lato" w:cs="Lato" w:eastAsia="Lato" w:hAnsi="Lato"/>
                <w:color w:val="0e101a"/>
                <w:u w:val="none"/>
              </w:rPr>
            </w:pPr>
            <w:r w:rsidDel="00000000" w:rsidR="00000000" w:rsidRPr="00000000">
              <w:rPr>
                <w:rFonts w:ascii="Lato" w:cs="Lato" w:eastAsia="Lato" w:hAnsi="Lato"/>
                <w:color w:val="0e101a"/>
                <w:rtl w:val="0"/>
              </w:rPr>
              <w:t xml:space="preserve">After time has been provided to read and complete the graphic organizer, students will group up based on the article they read and share their findings.</w:t>
            </w:r>
          </w:p>
          <w:p w:rsidR="00000000" w:rsidDel="00000000" w:rsidP="00000000" w:rsidRDefault="00000000" w:rsidRPr="00000000" w14:paraId="00000058">
            <w:pPr>
              <w:widowControl w:val="0"/>
              <w:numPr>
                <w:ilvl w:val="0"/>
                <w:numId w:val="7"/>
              </w:numPr>
              <w:spacing w:after="0" w:afterAutospacing="0" w:line="276" w:lineRule="auto"/>
              <w:ind w:left="720" w:hanging="360"/>
              <w:rPr>
                <w:rFonts w:ascii="Lato" w:cs="Lato" w:eastAsia="Lato" w:hAnsi="Lato"/>
                <w:color w:val="0e101a"/>
                <w:u w:val="none"/>
              </w:rPr>
            </w:pPr>
            <w:r w:rsidDel="00000000" w:rsidR="00000000" w:rsidRPr="00000000">
              <w:rPr>
                <w:rFonts w:ascii="Lato" w:cs="Lato" w:eastAsia="Lato" w:hAnsi="Lato"/>
                <w:color w:val="0e101a"/>
                <w:rtl w:val="0"/>
              </w:rPr>
              <w:t xml:space="preserve">Students will then pair up with someone who has  read a different news story and share the significant issues, challenges, and solutions identified. This step will be repeated an additional time. </w:t>
            </w:r>
          </w:p>
          <w:p w:rsidR="00000000" w:rsidDel="00000000" w:rsidP="00000000" w:rsidRDefault="00000000" w:rsidRPr="00000000" w14:paraId="00000059">
            <w:pPr>
              <w:widowControl w:val="0"/>
              <w:numPr>
                <w:ilvl w:val="0"/>
                <w:numId w:val="7"/>
              </w:numPr>
              <w:spacing w:after="0" w:afterAutospacing="0" w:line="276" w:lineRule="auto"/>
              <w:ind w:left="720" w:hanging="360"/>
              <w:rPr>
                <w:rFonts w:ascii="Lato" w:cs="Lato" w:eastAsia="Lato" w:hAnsi="Lato"/>
                <w:color w:val="0e101a"/>
                <w:u w:val="none"/>
              </w:rPr>
            </w:pPr>
            <w:r w:rsidDel="00000000" w:rsidR="00000000" w:rsidRPr="00000000">
              <w:rPr>
                <w:rFonts w:ascii="Lato" w:cs="Lato" w:eastAsia="Lato" w:hAnsi="Lato"/>
                <w:color w:val="0e101a"/>
                <w:rtl w:val="0"/>
              </w:rPr>
              <w:t xml:space="preserve">Discuss how these issues are interconnected as a whole class and identify any overarching themes affecting our food system. Ask the students to determine how the food system impacts public health.</w:t>
            </w:r>
          </w:p>
          <w:p w:rsidR="00000000" w:rsidDel="00000000" w:rsidP="00000000" w:rsidRDefault="00000000" w:rsidRPr="00000000" w14:paraId="0000005A">
            <w:pPr>
              <w:widowControl w:val="0"/>
              <w:numPr>
                <w:ilvl w:val="0"/>
                <w:numId w:val="7"/>
              </w:numPr>
              <w:spacing w:after="200" w:line="276" w:lineRule="auto"/>
              <w:ind w:left="720" w:hanging="360"/>
              <w:rPr>
                <w:rFonts w:ascii="Lato" w:cs="Lato" w:eastAsia="Lato" w:hAnsi="Lato"/>
                <w:u w:val="none"/>
              </w:rPr>
            </w:pPr>
            <w:r w:rsidDel="00000000" w:rsidR="00000000" w:rsidRPr="00000000">
              <w:rPr>
                <w:rFonts w:ascii="Lato" w:cs="Lato" w:eastAsia="Lato" w:hAnsi="Lato"/>
                <w:color w:val="0e101a"/>
                <w:rtl w:val="0"/>
              </w:rPr>
              <w:t xml:space="preserve">Students will then chart their findings and connections onto a teacher-created </w:t>
            </w:r>
            <w:r w:rsidDel="00000000" w:rsidR="00000000" w:rsidRPr="00000000">
              <w:rPr>
                <w:rFonts w:ascii="Lato" w:cs="Lato" w:eastAsia="Lato" w:hAnsi="Lato"/>
                <w:color w:val="0e101a"/>
                <w:rtl w:val="0"/>
              </w:rPr>
              <w:t xml:space="preserve">Padlet.</w:t>
            </w:r>
            <w:r w:rsidDel="00000000" w:rsidR="00000000" w:rsidRPr="00000000">
              <w:rPr>
                <w:rtl w:val="0"/>
              </w:rPr>
            </w:r>
          </w:p>
          <w:p w:rsidR="00000000" w:rsidDel="00000000" w:rsidP="00000000" w:rsidRDefault="00000000" w:rsidRPr="00000000" w14:paraId="0000005B">
            <w:pPr>
              <w:widowControl w:val="0"/>
              <w:spacing w:after="200" w:line="276" w:lineRule="auto"/>
              <w:ind w:left="0" w:firstLine="0"/>
              <w:rPr>
                <w:rFonts w:ascii="Lato" w:cs="Lato" w:eastAsia="Lato" w:hAnsi="Lato"/>
                <w:color w:val="0e101a"/>
              </w:rPr>
            </w:pPr>
            <w:r w:rsidDel="00000000" w:rsidR="00000000" w:rsidRPr="00000000">
              <w:rPr>
                <w:rFonts w:ascii="Lato" w:cs="Lato" w:eastAsia="Lato" w:hAnsi="Lato"/>
                <w:color w:val="0e101a"/>
                <w:rtl w:val="0"/>
              </w:rPr>
              <w:t xml:space="preserve">The Padlet will present significant findings in a visually appealing, organized, and digitally accessible manner. Each student will be responsible for creating three posts on the Padlet:</w:t>
            </w:r>
          </w:p>
          <w:p w:rsidR="00000000" w:rsidDel="00000000" w:rsidP="00000000" w:rsidRDefault="00000000" w:rsidRPr="00000000" w14:paraId="0000005C">
            <w:pPr>
              <w:widowControl w:val="0"/>
              <w:numPr>
                <w:ilvl w:val="0"/>
                <w:numId w:val="9"/>
              </w:numPr>
              <w:spacing w:after="0" w:afterAutospacing="0" w:line="276" w:lineRule="auto"/>
              <w:ind w:left="720" w:hanging="360"/>
              <w:rPr>
                <w:rFonts w:ascii="Lato" w:cs="Lato" w:eastAsia="Lato" w:hAnsi="Lato"/>
                <w:color w:val="0e101a"/>
              </w:rPr>
            </w:pPr>
            <w:r w:rsidDel="00000000" w:rsidR="00000000" w:rsidRPr="00000000">
              <w:rPr>
                <w:rFonts w:ascii="Lato" w:cs="Lato" w:eastAsia="Lato" w:hAnsi="Lato"/>
                <w:color w:val="0e101a"/>
                <w:rtl w:val="0"/>
              </w:rPr>
              <w:t xml:space="preserve">In one of the columns (food access, food production, or environmental impact), identify an issue mentioned in the news story you read and include a relevant image, statistic, or quote from it.</w:t>
            </w:r>
          </w:p>
          <w:p w:rsidR="00000000" w:rsidDel="00000000" w:rsidP="00000000" w:rsidRDefault="00000000" w:rsidRPr="00000000" w14:paraId="0000005D">
            <w:pPr>
              <w:widowControl w:val="0"/>
              <w:numPr>
                <w:ilvl w:val="0"/>
                <w:numId w:val="9"/>
              </w:numPr>
              <w:spacing w:after="0" w:afterAutospacing="0" w:line="276" w:lineRule="auto"/>
              <w:ind w:left="720" w:hanging="360"/>
              <w:rPr>
                <w:rFonts w:ascii="Lato" w:cs="Lato" w:eastAsia="Lato" w:hAnsi="Lato"/>
                <w:color w:val="0e101a"/>
              </w:rPr>
            </w:pPr>
            <w:r w:rsidDel="00000000" w:rsidR="00000000" w:rsidRPr="00000000">
              <w:rPr>
                <w:rFonts w:ascii="Lato" w:cs="Lato" w:eastAsia="Lato" w:hAnsi="Lato"/>
                <w:color w:val="0e101a"/>
                <w:rtl w:val="0"/>
              </w:rPr>
              <w:t xml:space="preserve">In the Solutions column, identify a proposed solution from the article or one you have developed yourself.</w:t>
            </w:r>
          </w:p>
          <w:p w:rsidR="00000000" w:rsidDel="00000000" w:rsidP="00000000" w:rsidRDefault="00000000" w:rsidRPr="00000000" w14:paraId="0000005E">
            <w:pPr>
              <w:widowControl w:val="0"/>
              <w:numPr>
                <w:ilvl w:val="0"/>
                <w:numId w:val="9"/>
              </w:numPr>
              <w:spacing w:after="200" w:line="276" w:lineRule="auto"/>
              <w:ind w:left="720" w:hanging="360"/>
              <w:rPr>
                <w:rFonts w:ascii="Lato" w:cs="Lato" w:eastAsia="Lato" w:hAnsi="Lato"/>
                <w:color w:val="0e101a"/>
              </w:rPr>
            </w:pPr>
            <w:r w:rsidDel="00000000" w:rsidR="00000000" w:rsidRPr="00000000">
              <w:rPr>
                <w:rFonts w:ascii="Lato" w:cs="Lato" w:eastAsia="Lato" w:hAnsi="Lato"/>
                <w:color w:val="0e101a"/>
                <w:rtl w:val="0"/>
              </w:rPr>
              <w:t xml:space="preserve">Under someone else's post regarding an issue or solution, ask questions or provide a connection related to the news story you read or something you have witnessed or experienced in your community.</w:t>
            </w:r>
            <w:r w:rsidDel="00000000" w:rsidR="00000000" w:rsidRPr="00000000">
              <w:rPr>
                <w:rtl w:val="0"/>
              </w:rPr>
            </w:r>
          </w:p>
          <w:p w:rsidR="00000000" w:rsidDel="00000000" w:rsidP="00000000" w:rsidRDefault="00000000" w:rsidRPr="00000000" w14:paraId="0000005F">
            <w:pPr>
              <w:widowControl w:val="0"/>
              <w:spacing w:after="200" w:line="276" w:lineRule="auto"/>
              <w:rPr>
                <w:rFonts w:ascii="Lato" w:cs="Lato" w:eastAsia="Lato" w:hAnsi="Lato"/>
                <w:color w:val="0e101a"/>
              </w:rPr>
            </w:pPr>
            <w:r w:rsidDel="00000000" w:rsidR="00000000" w:rsidRPr="00000000">
              <w:rPr>
                <w:rFonts w:ascii="Lato" w:cs="Lato" w:eastAsia="Lato" w:hAnsi="Lato"/>
                <w:b w:val="1"/>
                <w:bCs w:val="1"/>
                <w:color w:val="0e101a"/>
                <w:rtl w:val="0"/>
              </w:rPr>
              <w:t xml:space="preserve">Summary:</w:t>
              <w:br w:type="textWrapping"/>
            </w:r>
            <w:r w:rsidDel="00000000" w:rsidR="00000000" w:rsidRPr="00000000">
              <w:rPr>
                <w:rFonts w:ascii="Lato" w:cs="Lato" w:eastAsia="Lato" w:hAnsi="Lato"/>
                <w:color w:val="0e101a"/>
                <w:rtl w:val="0"/>
              </w:rPr>
              <w:t xml:space="preserve">What role do we have in supporting a healthy food system? </w:t>
            </w:r>
          </w:p>
          <w:p w:rsidR="00000000" w:rsidDel="00000000" w:rsidP="00000000" w:rsidRDefault="00000000" w:rsidRPr="00000000" w14:paraId="00000060">
            <w:pPr>
              <w:widowControl w:val="0"/>
              <w:spacing w:after="200" w:line="276" w:lineRule="auto"/>
              <w:rPr>
                <w:rFonts w:ascii="Lato" w:cs="Lato" w:eastAsia="Lato" w:hAnsi="Lato"/>
                <w:b w:val="1"/>
                <w:bCs w:val="1"/>
                <w:color w:val="0e101a"/>
              </w:rPr>
            </w:pPr>
            <w:r w:rsidDel="00000000" w:rsidR="00000000" w:rsidRPr="00000000">
              <w:rPr>
                <w:rtl w:val="0"/>
              </w:rPr>
            </w:r>
          </w:p>
          <w:p w:rsidR="00000000" w:rsidDel="00000000" w:rsidP="00000000" w:rsidRDefault="00000000" w:rsidRPr="00000000" w14:paraId="00000061">
            <w:pPr>
              <w:widowControl w:val="0"/>
              <w:spacing w:after="200" w:line="276" w:lineRule="auto"/>
              <w:rPr>
                <w:rFonts w:ascii="Lato" w:cs="Lato" w:eastAsia="Lato" w:hAnsi="Lato"/>
                <w:b w:val="1"/>
                <w:bCs w:val="1"/>
                <w:color w:val="0e101a"/>
              </w:rPr>
            </w:pPr>
            <w:r w:rsidDel="00000000" w:rsidR="00000000" w:rsidRPr="00000000">
              <w:rPr>
                <w:rFonts w:ascii="Lato" w:cs="Lato" w:eastAsia="Lato" w:hAnsi="Lato"/>
                <w:b w:val="1"/>
                <w:bCs w:val="1"/>
                <w:color w:val="0e101a"/>
                <w:rtl w:val="0"/>
              </w:rPr>
              <w:t xml:space="preserve">DAY 3: Proposing a Solution</w:t>
            </w:r>
          </w:p>
          <w:p w:rsidR="00000000" w:rsidDel="00000000" w:rsidP="00000000" w:rsidRDefault="00000000" w:rsidRPr="00000000" w14:paraId="00000062">
            <w:pPr>
              <w:widowControl w:val="0"/>
              <w:spacing w:after="200" w:line="276" w:lineRule="auto"/>
              <w:rPr>
                <w:rFonts w:ascii="Lato" w:cs="Lato" w:eastAsia="Lato" w:hAnsi="Lato"/>
                <w:b w:val="1"/>
                <w:bCs w:val="1"/>
                <w:color w:val="0e101a"/>
              </w:rPr>
            </w:pPr>
            <w:r w:rsidDel="00000000" w:rsidR="00000000" w:rsidRPr="00000000">
              <w:rPr>
                <w:rFonts w:ascii="Lato" w:cs="Lato" w:eastAsia="Lato" w:hAnsi="Lato"/>
                <w:b w:val="1"/>
                <w:bCs w:val="1"/>
                <w:color w:val="0e101a"/>
                <w:rtl w:val="0"/>
              </w:rPr>
              <w:t xml:space="preserve">Warm Up Discussion Questions: </w:t>
            </w:r>
          </w:p>
          <w:p w:rsidR="00000000" w:rsidDel="00000000" w:rsidP="00000000" w:rsidRDefault="00000000" w:rsidRPr="00000000" w14:paraId="00000063">
            <w:pPr>
              <w:widowControl w:val="0"/>
              <w:numPr>
                <w:ilvl w:val="0"/>
                <w:numId w:val="11"/>
              </w:numPr>
              <w:spacing w:after="0" w:afterAutospacing="0" w:line="276" w:lineRule="auto"/>
              <w:ind w:left="720" w:hanging="360"/>
              <w:rPr>
                <w:rFonts w:ascii="Lato" w:cs="Lato" w:eastAsia="Lato" w:hAnsi="Lato"/>
                <w:color w:val="0e101a"/>
              </w:rPr>
            </w:pPr>
            <w:r w:rsidDel="00000000" w:rsidR="00000000" w:rsidRPr="00000000">
              <w:rPr>
                <w:rFonts w:ascii="Lato" w:cs="Lato" w:eastAsia="Lato" w:hAnsi="Lato"/>
                <w:color w:val="0e101a"/>
                <w:rtl w:val="0"/>
              </w:rPr>
              <w:t xml:space="preserve">What are some actions we can take to help support a healthier food system?</w:t>
            </w:r>
          </w:p>
          <w:p w:rsidR="00000000" w:rsidDel="00000000" w:rsidP="00000000" w:rsidRDefault="00000000" w:rsidRPr="00000000" w14:paraId="00000064">
            <w:pPr>
              <w:widowControl w:val="0"/>
              <w:numPr>
                <w:ilvl w:val="0"/>
                <w:numId w:val="11"/>
              </w:numPr>
              <w:spacing w:after="200" w:line="276" w:lineRule="auto"/>
              <w:ind w:left="720" w:hanging="360"/>
              <w:rPr>
                <w:rFonts w:ascii="Lato" w:cs="Lato" w:eastAsia="Lato" w:hAnsi="Lato"/>
                <w:color w:val="0e101a"/>
              </w:rPr>
            </w:pPr>
            <w:r w:rsidDel="00000000" w:rsidR="00000000" w:rsidRPr="00000000">
              <w:rPr>
                <w:rFonts w:ascii="Lato" w:cs="Lato" w:eastAsia="Lato" w:hAnsi="Lato"/>
                <w:color w:val="0e101a"/>
                <w:rtl w:val="0"/>
              </w:rPr>
              <w:t xml:space="preserve">Why is it important to take action in supporting a healthy food system? If we don’t make changes what are the consequences?</w:t>
            </w:r>
          </w:p>
          <w:p w:rsidR="00000000" w:rsidDel="00000000" w:rsidP="00000000" w:rsidRDefault="00000000" w:rsidRPr="00000000" w14:paraId="00000065">
            <w:pPr>
              <w:widowControl w:val="0"/>
              <w:spacing w:after="200" w:line="276" w:lineRule="auto"/>
              <w:rPr>
                <w:rFonts w:ascii="Lato" w:cs="Lato" w:eastAsia="Lato" w:hAnsi="Lato"/>
                <w:color w:val="0e101a"/>
              </w:rPr>
            </w:pPr>
            <w:r w:rsidDel="00000000" w:rsidR="00000000" w:rsidRPr="00000000">
              <w:rPr>
                <w:rFonts w:ascii="Lato" w:cs="Lato" w:eastAsia="Lato" w:hAnsi="Lato"/>
                <w:color w:val="0e101a"/>
                <w:rtl w:val="0"/>
              </w:rPr>
              <w:t xml:space="preserve">Using </w:t>
            </w:r>
            <w:hyperlink r:id="rId29">
              <w:r w:rsidDel="00000000" w:rsidR="00000000" w:rsidRPr="00000000">
                <w:rPr>
                  <w:rFonts w:ascii="Lato" w:cs="Lato" w:eastAsia="Lato" w:hAnsi="Lato"/>
                  <w:color w:val="1155cc"/>
                  <w:u w:val="single"/>
                  <w:rtl w:val="0"/>
                </w:rPr>
                <w:t xml:space="preserve">Canva</w:t>
              </w:r>
            </w:hyperlink>
            <w:r w:rsidDel="00000000" w:rsidR="00000000" w:rsidRPr="00000000">
              <w:rPr>
                <w:rFonts w:ascii="Lato" w:cs="Lato" w:eastAsia="Lato" w:hAnsi="Lato"/>
                <w:color w:val="0e101a"/>
                <w:rtl w:val="0"/>
              </w:rPr>
              <w:t xml:space="preserve">, students will create an Instagram carousel highlighting a significant finding regarding problems in our current food system and proposing action/s consumers can take to support a healthy food system.</w:t>
            </w:r>
          </w:p>
          <w:p w:rsidR="00000000" w:rsidDel="00000000" w:rsidP="00000000" w:rsidRDefault="00000000" w:rsidRPr="00000000" w14:paraId="00000066">
            <w:pPr>
              <w:widowControl w:val="0"/>
              <w:numPr>
                <w:ilvl w:val="0"/>
                <w:numId w:val="2"/>
              </w:numPr>
              <w:spacing w:after="0" w:afterAutospacing="0" w:line="276" w:lineRule="auto"/>
              <w:ind w:left="720" w:hanging="360"/>
              <w:rPr>
                <w:rFonts w:ascii="Lato" w:cs="Lato" w:eastAsia="Lato" w:hAnsi="Lato"/>
                <w:color w:val="0e101a"/>
              </w:rPr>
            </w:pPr>
            <w:r w:rsidDel="00000000" w:rsidR="00000000" w:rsidRPr="00000000">
              <w:rPr>
                <w:rFonts w:ascii="Lato" w:cs="Lato" w:eastAsia="Lato" w:hAnsi="Lato"/>
                <w:color w:val="0e101a"/>
                <w:rtl w:val="0"/>
              </w:rPr>
              <w:t xml:space="preserve">The first image must contain an eye-catching image and text.</w:t>
            </w:r>
          </w:p>
          <w:p w:rsidR="00000000" w:rsidDel="00000000" w:rsidP="00000000" w:rsidRDefault="00000000" w:rsidRPr="00000000" w14:paraId="00000067">
            <w:pPr>
              <w:widowControl w:val="0"/>
              <w:numPr>
                <w:ilvl w:val="0"/>
                <w:numId w:val="2"/>
              </w:numPr>
              <w:spacing w:after="0" w:afterAutospacing="0" w:line="276" w:lineRule="auto"/>
              <w:ind w:left="720" w:hanging="360"/>
              <w:rPr>
                <w:rFonts w:ascii="Lato" w:cs="Lato" w:eastAsia="Lato" w:hAnsi="Lato"/>
                <w:color w:val="0e101a"/>
              </w:rPr>
            </w:pPr>
            <w:r w:rsidDel="00000000" w:rsidR="00000000" w:rsidRPr="00000000">
              <w:rPr>
                <w:rFonts w:ascii="Lato" w:cs="Lato" w:eastAsia="Lato" w:hAnsi="Lato"/>
                <w:color w:val="0e101a"/>
                <w:rtl w:val="0"/>
              </w:rPr>
              <w:t xml:space="preserve">The following images and text should identify a problem with our current food system, discuss the impact this system has on public health, and propose a solution that consumers can implement to promote a healthy food system.</w:t>
            </w:r>
          </w:p>
          <w:p w:rsidR="00000000" w:rsidDel="00000000" w:rsidP="00000000" w:rsidRDefault="00000000" w:rsidRPr="00000000" w14:paraId="00000068">
            <w:pPr>
              <w:widowControl w:val="0"/>
              <w:numPr>
                <w:ilvl w:val="0"/>
                <w:numId w:val="2"/>
              </w:numPr>
              <w:spacing w:after="0" w:afterAutospacing="0" w:line="276" w:lineRule="auto"/>
              <w:ind w:left="720" w:hanging="360"/>
              <w:rPr>
                <w:rFonts w:ascii="Lato" w:cs="Lato" w:eastAsia="Lato" w:hAnsi="Lato"/>
                <w:color w:val="0e101a"/>
              </w:rPr>
            </w:pPr>
            <w:r w:rsidDel="00000000" w:rsidR="00000000" w:rsidRPr="00000000">
              <w:rPr>
                <w:rFonts w:ascii="Lato" w:cs="Lato" w:eastAsia="Lato" w:hAnsi="Lato"/>
                <w:color w:val="0e101a"/>
                <w:rtl w:val="0"/>
              </w:rPr>
              <w:t xml:space="preserve">The caption should explain why we should care about our food system. This may include information from the stories they read, ways in which food choices impact health and the environment, and encouragement to make choices that support health, community well-being, and sustainability.</w:t>
            </w:r>
          </w:p>
          <w:p w:rsidR="00000000" w:rsidDel="00000000" w:rsidP="00000000" w:rsidRDefault="00000000" w:rsidRPr="00000000" w14:paraId="00000069">
            <w:pPr>
              <w:widowControl w:val="0"/>
              <w:numPr>
                <w:ilvl w:val="1"/>
                <w:numId w:val="2"/>
              </w:numPr>
              <w:spacing w:after="0" w:afterAutospacing="0" w:line="276" w:lineRule="auto"/>
              <w:ind w:left="1440" w:hanging="360"/>
              <w:rPr>
                <w:rFonts w:ascii="Lato" w:cs="Lato" w:eastAsia="Lato" w:hAnsi="Lato"/>
                <w:color w:val="0e101a"/>
              </w:rPr>
            </w:pPr>
            <w:hyperlink r:id="rId30">
              <w:r w:rsidDel="00000000" w:rsidR="00000000" w:rsidRPr="00000000">
                <w:rPr>
                  <w:rFonts w:ascii="Lato" w:cs="Lato" w:eastAsia="Lato" w:hAnsi="Lato"/>
                  <w:color w:val="1155cc"/>
                  <w:u w:val="single"/>
                  <w:rtl w:val="0"/>
                </w:rPr>
                <w:t xml:space="preserve">Draft Example</w:t>
              </w:r>
            </w:hyperlink>
            <w:r w:rsidDel="00000000" w:rsidR="00000000" w:rsidRPr="00000000">
              <w:rPr>
                <w:rtl w:val="0"/>
              </w:rPr>
            </w:r>
          </w:p>
          <w:p w:rsidR="00000000" w:rsidDel="00000000" w:rsidP="00000000" w:rsidRDefault="00000000" w:rsidRPr="00000000" w14:paraId="0000006A">
            <w:pPr>
              <w:widowControl w:val="0"/>
              <w:numPr>
                <w:ilvl w:val="0"/>
                <w:numId w:val="2"/>
              </w:numPr>
              <w:spacing w:after="200" w:line="276" w:lineRule="auto"/>
              <w:ind w:left="720" w:hanging="360"/>
              <w:rPr>
                <w:rFonts w:ascii="Lato" w:cs="Lato" w:eastAsia="Lato" w:hAnsi="Lato"/>
              </w:rPr>
            </w:pPr>
            <w:hyperlink r:id="rId31">
              <w:r w:rsidDel="00000000" w:rsidR="00000000" w:rsidRPr="00000000">
                <w:rPr>
                  <w:rFonts w:ascii="Lato" w:cs="Lato" w:eastAsia="Lato" w:hAnsi="Lato"/>
                  <w:color w:val="1155cc"/>
                  <w:u w:val="single"/>
                  <w:rtl w:val="0"/>
                </w:rPr>
                <w:t xml:space="preserve">Assessment Rubric</w:t>
              </w:r>
            </w:hyperlink>
            <w:r w:rsidDel="00000000" w:rsidR="00000000" w:rsidRPr="00000000">
              <w:rPr>
                <w:rtl w:val="0"/>
              </w:rPr>
            </w:r>
          </w:p>
          <w:p w:rsidR="00000000" w:rsidDel="00000000" w:rsidP="00000000" w:rsidRDefault="00000000" w:rsidRPr="00000000" w14:paraId="0000006B">
            <w:pPr>
              <w:widowControl w:val="0"/>
              <w:spacing w:after="200" w:line="276" w:lineRule="auto"/>
              <w:rPr>
                <w:rFonts w:ascii="Lato" w:cs="Lato" w:eastAsia="Lato" w:hAnsi="Lato"/>
                <w:color w:val="0e101a"/>
              </w:rPr>
            </w:pPr>
            <w:r w:rsidDel="00000000" w:rsidR="00000000" w:rsidRPr="00000000">
              <w:rPr>
                <w:rFonts w:ascii="Lato" w:cs="Lato" w:eastAsia="Lato" w:hAnsi="Lato"/>
                <w:color w:val="0e101a"/>
                <w:rtl w:val="0"/>
              </w:rPr>
              <w:t xml:space="preserve">Students will evaluate each other's posts and vote for the most compelling Instagram post to promote a healthier food system and grab their community's attention. The top three voted Instagram posts will be uploaded to the school's Instagram page.</w:t>
            </w:r>
          </w:p>
          <w:p w:rsidR="00000000" w:rsidDel="00000000" w:rsidP="00000000" w:rsidRDefault="00000000" w:rsidRPr="00000000" w14:paraId="0000006C">
            <w:pPr>
              <w:widowControl w:val="0"/>
              <w:spacing w:after="200" w:line="276" w:lineRule="auto"/>
              <w:rPr>
                <w:rFonts w:ascii="Lato" w:cs="Lato" w:eastAsia="Lato" w:hAnsi="Lato"/>
                <w:color w:val="0e101a"/>
              </w:rPr>
            </w:pPr>
            <w:r w:rsidDel="00000000" w:rsidR="00000000" w:rsidRPr="00000000">
              <w:rPr>
                <w:rFonts w:ascii="Lato" w:cs="Lato" w:eastAsia="Lato" w:hAnsi="Lato"/>
                <w:b w:val="1"/>
                <w:bCs w:val="1"/>
                <w:color w:val="0e101a"/>
                <w:rtl w:val="0"/>
              </w:rPr>
              <w:t xml:space="preserve">Summary:</w:t>
            </w:r>
            <w:r w:rsidDel="00000000" w:rsidR="00000000" w:rsidRPr="00000000">
              <w:rPr>
                <w:rFonts w:ascii="Lato" w:cs="Lato" w:eastAsia="Lato" w:hAnsi="Lato"/>
                <w:color w:val="0e101a"/>
                <w:rtl w:val="0"/>
              </w:rPr>
              <w:t xml:space="preserve"> </w:t>
            </w:r>
          </w:p>
          <w:p w:rsidR="00000000" w:rsidDel="00000000" w:rsidP="00000000" w:rsidRDefault="00000000" w:rsidRPr="00000000" w14:paraId="0000006D">
            <w:pPr>
              <w:widowControl w:val="0"/>
              <w:numPr>
                <w:ilvl w:val="0"/>
                <w:numId w:val="12"/>
              </w:numPr>
              <w:spacing w:after="0" w:afterAutospacing="0" w:line="276" w:lineRule="auto"/>
              <w:ind w:left="720" w:hanging="360"/>
              <w:rPr>
                <w:rFonts w:ascii="Lato" w:cs="Lato" w:eastAsia="Lato" w:hAnsi="Lato"/>
              </w:rPr>
            </w:pPr>
            <w:r w:rsidDel="00000000" w:rsidR="00000000" w:rsidRPr="00000000">
              <w:rPr>
                <w:rFonts w:ascii="Lato" w:cs="Lato" w:eastAsia="Lato" w:hAnsi="Lato"/>
                <w:rtl w:val="0"/>
              </w:rPr>
              <w:t xml:space="preserve">What does a healthy and sustainable food system look like? </w:t>
            </w:r>
          </w:p>
          <w:p w:rsidR="00000000" w:rsidDel="00000000" w:rsidP="00000000" w:rsidRDefault="00000000" w:rsidRPr="00000000" w14:paraId="0000006E">
            <w:pPr>
              <w:widowControl w:val="0"/>
              <w:numPr>
                <w:ilvl w:val="0"/>
                <w:numId w:val="12"/>
              </w:numPr>
              <w:spacing w:after="200" w:line="276" w:lineRule="auto"/>
              <w:ind w:left="720" w:hanging="360"/>
              <w:rPr>
                <w:rFonts w:ascii="Lato" w:cs="Lato" w:eastAsia="Lato" w:hAnsi="Lato"/>
              </w:rPr>
            </w:pPr>
            <w:r w:rsidDel="00000000" w:rsidR="00000000" w:rsidRPr="00000000">
              <w:rPr>
                <w:rFonts w:ascii="Lato" w:cs="Lato" w:eastAsia="Lato" w:hAnsi="Lato"/>
                <w:rtl w:val="0"/>
              </w:rPr>
              <w:t xml:space="preserve">How can we move towards creating a healthier and more sustainable food system?</w:t>
            </w:r>
          </w:p>
          <w:p w:rsidR="00000000" w:rsidDel="00000000" w:rsidP="00000000" w:rsidRDefault="00000000" w:rsidRPr="00000000" w14:paraId="0000006F">
            <w:pPr>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jc w:val="center"/>
              <w:rPr>
                <w:rFonts w:ascii="Lato" w:cs="Lato" w:eastAsia="Lato" w:hAnsi="Lato"/>
                <w:sz w:val="24"/>
                <w:szCs w:val="24"/>
              </w:rPr>
            </w:pPr>
            <w:r w:rsidDel="00000000" w:rsidR="00000000" w:rsidRPr="00000000">
              <w:rPr>
                <w:rFonts w:ascii="Lato" w:cs="Lato" w:eastAsia="Lato" w:hAnsi="Lato"/>
                <w:b w:val="1"/>
                <w:bCs w:val="1"/>
                <w:sz w:val="24"/>
                <w:szCs w:val="24"/>
                <w:rtl w:val="0"/>
              </w:rPr>
              <w:t xml:space="preserve">Performance Task(s)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numPr>
                <w:ilvl w:val="0"/>
                <w:numId w:val="4"/>
              </w:numPr>
              <w:ind w:left="720" w:hanging="360"/>
              <w:rPr>
                <w:rFonts w:ascii="Lato" w:cs="Lato" w:eastAsia="Lato" w:hAnsi="Lato"/>
                <w:u w:val="none"/>
              </w:rPr>
            </w:pPr>
            <w:r w:rsidDel="00000000" w:rsidR="00000000" w:rsidRPr="00000000">
              <w:rPr>
                <w:rFonts w:ascii="Lato" w:cs="Lato" w:eastAsia="Lato" w:hAnsi="Lato"/>
                <w:rtl w:val="0"/>
              </w:rPr>
              <w:t xml:space="preserve">Class discussions</w:t>
            </w:r>
          </w:p>
          <w:p w:rsidR="00000000" w:rsidDel="00000000" w:rsidP="00000000" w:rsidRDefault="00000000" w:rsidRPr="00000000" w14:paraId="00000072">
            <w:pPr>
              <w:widowControl w:val="0"/>
              <w:numPr>
                <w:ilvl w:val="0"/>
                <w:numId w:val="4"/>
              </w:numPr>
              <w:ind w:left="720" w:hanging="360"/>
              <w:rPr>
                <w:rFonts w:ascii="Lato" w:cs="Lato" w:eastAsia="Lato" w:hAnsi="Lato"/>
                <w:u w:val="none"/>
              </w:rPr>
            </w:pPr>
            <w:r w:rsidDel="00000000" w:rsidR="00000000" w:rsidRPr="00000000">
              <w:rPr>
                <w:rFonts w:ascii="Lato" w:cs="Lato" w:eastAsia="Lato" w:hAnsi="Lato"/>
                <w:rtl w:val="0"/>
              </w:rPr>
              <w:t xml:space="preserve">JigSaw Activity with completed graphic organizer</w:t>
            </w:r>
          </w:p>
          <w:p w:rsidR="00000000" w:rsidDel="00000000" w:rsidP="00000000" w:rsidRDefault="00000000" w:rsidRPr="00000000" w14:paraId="00000073">
            <w:pPr>
              <w:widowControl w:val="0"/>
              <w:numPr>
                <w:ilvl w:val="0"/>
                <w:numId w:val="4"/>
              </w:numPr>
              <w:ind w:left="720" w:hanging="360"/>
              <w:rPr>
                <w:rFonts w:ascii="Lato" w:cs="Lato" w:eastAsia="Lato" w:hAnsi="Lato"/>
                <w:u w:val="none"/>
              </w:rPr>
            </w:pPr>
            <w:r w:rsidDel="00000000" w:rsidR="00000000" w:rsidRPr="00000000">
              <w:rPr>
                <w:rFonts w:ascii="Lato" w:cs="Lato" w:eastAsia="Lato" w:hAnsi="Lato"/>
                <w:rtl w:val="0"/>
              </w:rPr>
              <w:t xml:space="preserve">Charting information from articles onto a Padlet</w:t>
            </w:r>
          </w:p>
          <w:p w:rsidR="00000000" w:rsidDel="00000000" w:rsidP="00000000" w:rsidRDefault="00000000" w:rsidRPr="00000000" w14:paraId="00000074">
            <w:pPr>
              <w:widowControl w:val="0"/>
              <w:rPr>
                <w:rFonts w:ascii="Lato" w:cs="Lato" w:eastAsia="Lato" w:hAnsi="La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jc w:val="center"/>
              <w:rPr>
                <w:rFonts w:ascii="Lato" w:cs="Lato" w:eastAsia="Lato" w:hAnsi="Lato"/>
                <w:b w:val="1"/>
                <w:bCs w:val="1"/>
                <w:sz w:val="24"/>
                <w:szCs w:val="24"/>
              </w:rPr>
            </w:pPr>
            <w:r w:rsidDel="00000000" w:rsidR="00000000" w:rsidRPr="00000000">
              <w:rPr>
                <w:rFonts w:ascii="Lato" w:cs="Lato" w:eastAsia="Lato" w:hAnsi="Lato"/>
                <w:b w:val="1"/>
                <w:bCs w:val="1"/>
                <w:sz w:val="24"/>
                <w:szCs w:val="24"/>
                <w:rtl w:val="0"/>
              </w:rPr>
              <w:t xml:space="preserve">Assessment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numPr>
                <w:ilvl w:val="0"/>
                <w:numId w:val="1"/>
              </w:numPr>
              <w:ind w:left="720" w:hanging="360"/>
              <w:rPr>
                <w:rFonts w:ascii="Lato" w:cs="Lato" w:eastAsia="Lato" w:hAnsi="Lato"/>
                <w:u w:val="none"/>
              </w:rPr>
            </w:pPr>
            <w:r w:rsidDel="00000000" w:rsidR="00000000" w:rsidRPr="00000000">
              <w:rPr>
                <w:rFonts w:ascii="Lato" w:cs="Lato" w:eastAsia="Lato" w:hAnsi="Lato"/>
                <w:rtl w:val="0"/>
              </w:rPr>
              <w:t xml:space="preserve">Student created Instagram carousel </w:t>
            </w:r>
          </w:p>
          <w:p w:rsidR="00000000" w:rsidDel="00000000" w:rsidP="00000000" w:rsidRDefault="00000000" w:rsidRPr="00000000" w14:paraId="00000077">
            <w:pPr>
              <w:widowControl w:val="0"/>
              <w:rPr>
                <w:rFonts w:ascii="Lato" w:cs="Lato" w:eastAsia="Lato" w:hAnsi="Lato"/>
              </w:rPr>
            </w:pPr>
            <w:r w:rsidDel="00000000" w:rsidR="00000000" w:rsidRPr="00000000">
              <w:rPr>
                <w:rtl w:val="0"/>
              </w:rPr>
            </w:r>
          </w:p>
        </w:tc>
      </w:tr>
    </w:tbl>
    <w:p w:rsidR="00000000" w:rsidDel="00000000" w:rsidP="00000000" w:rsidRDefault="00000000" w:rsidRPr="00000000" w14:paraId="00000078">
      <w:pPr>
        <w:pageBreakBefore w:val="0"/>
        <w:rPr>
          <w:rFonts w:ascii="Lato" w:cs="Lato" w:eastAsia="Lato" w:hAnsi="Lato"/>
        </w:rPr>
      </w:pPr>
      <w:r w:rsidDel="00000000" w:rsidR="00000000" w:rsidRPr="00000000">
        <w:rPr>
          <w:rtl w:val="0"/>
        </w:rPr>
      </w:r>
    </w:p>
    <w:p w:rsidR="00000000" w:rsidDel="00000000" w:rsidP="00000000" w:rsidRDefault="00000000" w:rsidRPr="00000000" w14:paraId="00000079">
      <w:pPr>
        <w:pStyle w:val="Heading1"/>
        <w:jc w:val="left"/>
        <w:rPr>
          <w:rFonts w:ascii="Lato" w:cs="Lato" w:eastAsia="Lato" w:hAnsi="Lato"/>
        </w:rPr>
      </w:pPr>
      <w:bookmarkStart w:colFirst="0" w:colLast="0" w:name="_qm8kjxdp0owq" w:id="3"/>
      <w:bookmarkEnd w:id="3"/>
      <w:r w:rsidDel="00000000" w:rsidR="00000000" w:rsidRPr="00000000">
        <w:rPr>
          <w:rtl w:val="0"/>
        </w:rPr>
      </w:r>
    </w:p>
    <w:p w:rsidR="00000000" w:rsidDel="00000000" w:rsidP="00000000" w:rsidRDefault="00000000" w:rsidRPr="00000000" w14:paraId="0000007A">
      <w:pPr>
        <w:rPr>
          <w:rFonts w:ascii="Lato" w:cs="Lato" w:eastAsia="Lato" w:hAnsi="Lato"/>
        </w:rPr>
      </w:pPr>
      <w:r w:rsidDel="00000000" w:rsidR="00000000" w:rsidRPr="00000000">
        <w:rPr>
          <w:rtl w:val="0"/>
        </w:rPr>
      </w:r>
    </w:p>
    <w:sectPr>
      <w:headerReference r:id="rId32" w:type="default"/>
      <w:footerReference r:id="rId33" w:type="default"/>
      <w:pgSz w:h="15840" w:w="12240" w:orient="portrait"/>
      <w:pgMar w:bottom="1440" w:top="144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D">
    <w:pPr>
      <w:jc w:val="right"/>
      <w:rPr>
        <w:rFonts w:ascii="Lato" w:cs="Lato" w:eastAsia="Lato" w:hAnsi="Lato"/>
      </w:rPr>
    </w:pPr>
    <w:r w:rsidDel="00000000" w:rsidR="00000000" w:rsidRPr="00000000">
      <w:rPr>
        <w:rFonts w:ascii="Lato" w:cs="Lato" w:eastAsia="Lato" w:hAnsi="Lato"/>
      </w:rPr>
      <w:fldChar w:fldCharType="begin"/>
      <w:instrText xml:space="preserve">PAGE</w:instrText>
      <w:fldChar w:fldCharType="separate"/>
      <w:fldChar w:fldCharType="end"/>
    </w:r>
    <w:r w:rsidDel="00000000" w:rsidR="00000000" w:rsidRPr="00000000">
      <w:rPr>
        <w:rFonts w:ascii="Lato" w:cs="Lato" w:eastAsia="Lato" w:hAnsi="Lato"/>
        <w:rtl w:val="0"/>
      </w:rPr>
      <w:t xml:space="preserve"> of 6</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spacing w:line="276" w:lineRule="auto"/>
      <w:rPr>
        <w:rFonts w:ascii="Lato" w:cs="Lato" w:eastAsia="Lato" w:hAnsi="Lato"/>
        <w:b w:val="1"/>
        <w:bCs w:val="1"/>
        <w:color w:val="666666"/>
      </w:rPr>
    </w:pPr>
    <w:r w:rsidDel="00000000" w:rsidR="00000000" w:rsidRPr="00000000">
      <w:rPr>
        <w:rFonts w:ascii="Lato" w:cs="Lato" w:eastAsia="Lato" w:hAnsi="Lato"/>
        <w:b w:val="1"/>
        <w:bCs w:val="1"/>
        <w:color w:val="666666"/>
        <w:rtl w:val="0"/>
      </w:rPr>
      <w:t xml:space="preserve">Cultivating a Healthy Food System</w:t>
    </w:r>
    <w:r w:rsidDel="00000000" w:rsidR="00000000" w:rsidRPr="00000000">
      <w:drawing>
        <wp:anchor allowOverlap="1" behindDoc="1" distB="114300" distT="114300" distL="114300" distR="114300" hidden="0" layoutInCell="1" locked="0" relativeHeight="0" simplePos="0">
          <wp:simplePos x="0" y="0"/>
          <wp:positionH relativeFrom="column">
            <wp:posOffset>4810125</wp:posOffset>
          </wp:positionH>
          <wp:positionV relativeFrom="paragraph">
            <wp:posOffset>-114299</wp:posOffset>
          </wp:positionV>
          <wp:extent cx="2043113" cy="264848"/>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043113" cy="264848"/>
                  </a:xfrm>
                  <a:prstGeom prst="rect"/>
                  <a:ln/>
                </pic:spPr>
              </pic:pic>
            </a:graphicData>
          </a:graphic>
        </wp:anchor>
      </w:drawing>
    </w:r>
  </w:p>
  <w:p w:rsidR="00000000" w:rsidDel="00000000" w:rsidP="00000000" w:rsidRDefault="00000000" w:rsidRPr="00000000" w14:paraId="0000007C">
    <w:pPr>
      <w:spacing w:after="200" w:line="276" w:lineRule="auto"/>
      <w:rPr>
        <w:rFonts w:ascii="Lato" w:cs="Lato" w:eastAsia="Lato" w:hAnsi="Lato"/>
        <w:color w:val="666666"/>
      </w:rPr>
    </w:pPr>
    <w:r w:rsidDel="00000000" w:rsidR="00000000" w:rsidRPr="00000000">
      <w:rPr>
        <w:rFonts w:ascii="Lato" w:cs="Lato" w:eastAsia="Lato" w:hAnsi="Lato"/>
        <w:color w:val="666666"/>
        <w:rtl w:val="0"/>
      </w:rPr>
      <w:t xml:space="preserve">Lesson by Ebony Thompson, a Fall 2024 Pulitzer Center Teacher Fellow</w:t>
    </w:r>
    <w:r w:rsidDel="00000000" w:rsidR="00000000" w:rsidRPr="00000000">
      <w:pict>
        <v:rect style="width:0.0pt;height:1.5pt" o:hr="t" o:hrstd="t" o:hralign="center" fillcolor="#A0A0A0" stroked="f"/>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rFonts w:ascii="Arial" w:cs="Arial" w:eastAsia="Arial" w:hAnsi="Arial"/>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Georgia" w:cs="Georgia" w:eastAsia="Georgia" w:hAnsi="Georgia"/>
        <w:sz w:val="22"/>
        <w:szCs w:val="22"/>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line="240" w:lineRule="auto"/>
      <w:jc w:val="center"/>
    </w:pPr>
    <w:rPr>
      <w:rFonts w:ascii="Lato" w:cs="Lato" w:eastAsia="Lato" w:hAnsi="Lato"/>
      <w:sz w:val="26"/>
      <w:szCs w:val="26"/>
      <w:u w:val="single"/>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line="240" w:lineRule="auto"/>
      <w:jc w:val="center"/>
    </w:pPr>
    <w:rPr>
      <w:rFonts w:ascii="Lato" w:cs="Lato" w:eastAsia="Lato" w:hAnsi="Lato"/>
      <w:sz w:val="28"/>
      <w:szCs w:val="2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20" Type="http://schemas.openxmlformats.org/officeDocument/2006/relationships/hyperlink" Target="https://pulitzercenter.org/sites/default/files/2026-07/Food%20System%20Map.pdf" TargetMode="External"/><Relationship Id="rId22" Type="http://schemas.openxmlformats.org/officeDocument/2006/relationships/hyperlink" Target="https://www.canva.com/design/DAGYWDCOWZk/YhLlrwn8kzEfy9OeAijWoA/view?utm_content=DAGYWDCOWZk&amp;utm_campaign=designshare&amp;utm_medium=link&amp;utm_source=editor&amp;authuser=1#4" TargetMode="External"/><Relationship Id="rId21" Type="http://schemas.openxmlformats.org/officeDocument/2006/relationships/hyperlink" Target="https://pulitzercenter.org/sites/default/files/2026-04/Cultivating%20a%20Healthy%20Food%20System_%20%20News%20Story%20Analysis.pdf" TargetMode="External"/><Relationship Id="rId24" Type="http://schemas.openxmlformats.org/officeDocument/2006/relationships/hyperlink" Target="https://www.canva.com/design/DAGYWYKG9II/FyyOAN6BJpnjkR7fGrukDQ/edit" TargetMode="External"/><Relationship Id="rId23" Type="http://schemas.openxmlformats.org/officeDocument/2006/relationships/hyperlink" Target="https://www.canva.com/design/DAGYWJ4aI94/bphAk0H1UegIOcbtMMgwjw/edi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pulitzercenter.org/stories/super-banana-was-designed-save-lives-will-it-matter-its-orange" TargetMode="External"/><Relationship Id="rId26" Type="http://schemas.openxmlformats.org/officeDocument/2006/relationships/hyperlink" Target="https://pulitzercenter.org/sites/default/files/2026-07/Food%20System%20Map.pdf" TargetMode="External"/><Relationship Id="rId25" Type="http://schemas.openxmlformats.org/officeDocument/2006/relationships/hyperlink" Target="https://pulitzercenter.org/sites/default/files/2026-04/Cultivating%20a%20Healthy%20Food%20System_%20Instagram%20Rubric.pdf" TargetMode="External"/><Relationship Id="rId28" Type="http://schemas.openxmlformats.org/officeDocument/2006/relationships/hyperlink" Target="https://pulitzercenter.org/sites/default/files/2026-04/Cultivating%20a%20Healthy%20Food%20System_%20%20News%20Story%20Analysis.pdf" TargetMode="External"/><Relationship Id="rId27" Type="http://schemas.openxmlformats.org/officeDocument/2006/relationships/hyperlink" Target="https://www.ted.com/talks/frank_eyhorn_re_thinking_food_transforming_food_systems_for_people_and_planet?subtitle=en" TargetMode="External"/><Relationship Id="rId5" Type="http://schemas.openxmlformats.org/officeDocument/2006/relationships/styles" Target="styles.xml"/><Relationship Id="rId6" Type="http://schemas.openxmlformats.org/officeDocument/2006/relationships/hyperlink" Target="https://www.thecorestandards.org/ELA-Literacy/RI/9-10/" TargetMode="External"/><Relationship Id="rId29" Type="http://schemas.openxmlformats.org/officeDocument/2006/relationships/hyperlink" Target="https://www.canva.com/" TargetMode="External"/><Relationship Id="rId7" Type="http://schemas.openxmlformats.org/officeDocument/2006/relationships/hyperlink" Target="https://pulitzercenter.org/stories/government-spends-millions-open-grocery-stores-food-deserts-real-test-their-survival" TargetMode="External"/><Relationship Id="rId8" Type="http://schemas.openxmlformats.org/officeDocument/2006/relationships/hyperlink" Target="https://pulitzercenter.org/stories/processed-food-fight" TargetMode="External"/><Relationship Id="rId31" Type="http://schemas.openxmlformats.org/officeDocument/2006/relationships/hyperlink" Target="https://pulitzercenter.org/sites/default/files/2026-04/Cultivating%20a%20Healthy%20Food%20System_%20Instagram%20Rubric.pdf" TargetMode="External"/><Relationship Id="rId30" Type="http://schemas.openxmlformats.org/officeDocument/2006/relationships/hyperlink" Target="https://www.canva.com/design/DAGYWUyhbo8/XfqYf8P8YTRrX8KtjBBvag/view?utm_content=DAGYWUyhbo8&amp;utm_campaign=designshare&amp;utm_medium=link&amp;utm_source=editor&amp;authuser=1" TargetMode="External"/><Relationship Id="rId11" Type="http://schemas.openxmlformats.org/officeDocument/2006/relationships/hyperlink" Target="https://pulitzercenter.org/stories/adapting-our-food-system-changing-climate" TargetMode="External"/><Relationship Id="rId33" Type="http://schemas.openxmlformats.org/officeDocument/2006/relationships/footer" Target="footer1.xml"/><Relationship Id="rId10" Type="http://schemas.openxmlformats.org/officeDocument/2006/relationships/hyperlink" Target="https://pulitzercenter.org/stories/how-uyghur-forced-labor-makes-seafood-ends-school-lunches" TargetMode="External"/><Relationship Id="rId32" Type="http://schemas.openxmlformats.org/officeDocument/2006/relationships/header" Target="header1.xml"/><Relationship Id="rId13" Type="http://schemas.openxmlformats.org/officeDocument/2006/relationships/hyperlink" Target="https://pulitzercenter.org/stories/government-spends-millions-open-grocery-stores-food-deserts-real-test-their-survival" TargetMode="External"/><Relationship Id="rId12" Type="http://schemas.openxmlformats.org/officeDocument/2006/relationships/hyperlink" Target="https://pulitzercenter.org/stories/how-american-meat-broker-fueling-amazon-deforestation" TargetMode="External"/><Relationship Id="rId15" Type="http://schemas.openxmlformats.org/officeDocument/2006/relationships/hyperlink" Target="https://pulitzercenter.org/stories/super-banana-was-designed-save-lives-will-it-matter-its-orange" TargetMode="External"/><Relationship Id="rId14" Type="http://schemas.openxmlformats.org/officeDocument/2006/relationships/hyperlink" Target="https://pulitzercenter.org/stories/processed-food-fight" TargetMode="External"/><Relationship Id="rId17" Type="http://schemas.openxmlformats.org/officeDocument/2006/relationships/hyperlink" Target="https://pulitzercenter.org/stories/adapting-our-food-system-changing-climate" TargetMode="External"/><Relationship Id="rId16" Type="http://schemas.openxmlformats.org/officeDocument/2006/relationships/hyperlink" Target="https://pulitzercenter.org/stories/how-uyghur-forced-labor-makes-seafood-ends-school-lunches" TargetMode="External"/><Relationship Id="rId19" Type="http://schemas.openxmlformats.org/officeDocument/2006/relationships/hyperlink" Target="https://pulitzercenter.org/sites/default/files/2026-04/Cultivating%20a%20Healthy%20Food%20System.pdf" TargetMode="External"/><Relationship Id="rId18" Type="http://schemas.openxmlformats.org/officeDocument/2006/relationships/hyperlink" Target="https://pulitzercenter.org/stories/how-american-meat-broker-fueling-amazon-deforestatio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